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C1F" w:rsidRPr="00E75B9F" w:rsidRDefault="004E6119" w:rsidP="004E6119">
      <w:pPr>
        <w:spacing w:after="0" w:line="264" w:lineRule="auto"/>
        <w:ind w:left="-851" w:firstLine="120"/>
        <w:jc w:val="both"/>
        <w:rPr>
          <w:sz w:val="24"/>
          <w:szCs w:val="24"/>
          <w:lang w:val="ru-RU"/>
        </w:rPr>
      </w:pPr>
      <w:bookmarkStart w:id="0" w:name="block-4199153"/>
      <w:r>
        <w:rPr>
          <w:rFonts w:ascii="Times New Roman" w:hAnsi="Times New Roman"/>
          <w:b/>
          <w:noProof/>
          <w:color w:val="000000"/>
          <w:sz w:val="28"/>
          <w:lang w:val="ru-RU" w:eastAsia="ru-RU"/>
        </w:rPr>
        <w:drawing>
          <wp:inline distT="0" distB="0" distL="0" distR="0">
            <wp:extent cx="6906405" cy="9494334"/>
            <wp:effectExtent l="19050" t="0" r="8745" b="0"/>
            <wp:docPr id="1" name="Рисунок 1" descr="C:\Users\user\Desktop\ШМО\ШМО 23-24\РП\для сайта\7-9 геом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ШМО\ШМО 23-24\РП\для сайта\7-9 геом 001.jpg"/>
                    <pic:cNvPicPr>
                      <a:picLocks noChangeAspect="1" noChangeArrowheads="1"/>
                    </pic:cNvPicPr>
                  </pic:nvPicPr>
                  <pic:blipFill>
                    <a:blip r:embed="rId5" cstate="print"/>
                    <a:srcRect/>
                    <a:stretch>
                      <a:fillRect/>
                    </a:stretch>
                  </pic:blipFill>
                  <pic:spPr bwMode="auto">
                    <a:xfrm>
                      <a:off x="0" y="0"/>
                      <a:ext cx="6907134" cy="9495335"/>
                    </a:xfrm>
                    <a:prstGeom prst="rect">
                      <a:avLst/>
                    </a:prstGeom>
                    <a:noFill/>
                    <a:ln w="9525">
                      <a:noFill/>
                      <a:miter lim="800000"/>
                      <a:headEnd/>
                      <a:tailEnd/>
                    </a:ln>
                  </pic:spPr>
                </pic:pic>
              </a:graphicData>
            </a:graphic>
          </wp:inline>
        </w:drawing>
      </w:r>
      <w:r w:rsidR="00B201CE" w:rsidRPr="00E75B9F">
        <w:rPr>
          <w:rFonts w:ascii="Times New Roman" w:hAnsi="Times New Roman"/>
          <w:b/>
          <w:color w:val="000000"/>
          <w:sz w:val="24"/>
          <w:szCs w:val="24"/>
          <w:lang w:val="ru-RU"/>
        </w:rPr>
        <w:lastRenderedPageBreak/>
        <w:t>ПОЯСНИТЕЛЬНАЯ ЗАПИСКА</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E75B9F">
        <w:rPr>
          <w:rFonts w:ascii="Times New Roman" w:hAnsi="Times New Roman"/>
          <w:color w:val="000000"/>
          <w:sz w:val="24"/>
          <w:szCs w:val="24"/>
          <w:lang w:val="ru-RU"/>
        </w:rPr>
        <w:t>контрпримеры</w:t>
      </w:r>
      <w:proofErr w:type="spellEnd"/>
      <w:r w:rsidRPr="00E75B9F">
        <w:rPr>
          <w:rFonts w:ascii="Times New Roman" w:hAnsi="Times New Roman"/>
          <w:color w:val="000000"/>
          <w:sz w:val="24"/>
          <w:szCs w:val="24"/>
          <w:lang w:val="ru-RU"/>
        </w:rPr>
        <w:t xml:space="preserve"> к </w:t>
      </w:r>
      <w:proofErr w:type="gramStart"/>
      <w:r w:rsidRPr="00E75B9F">
        <w:rPr>
          <w:rFonts w:ascii="Times New Roman" w:hAnsi="Times New Roman"/>
          <w:color w:val="000000"/>
          <w:sz w:val="24"/>
          <w:szCs w:val="24"/>
          <w:lang w:val="ru-RU"/>
        </w:rPr>
        <w:t>ложным</w:t>
      </w:r>
      <w:proofErr w:type="gramEnd"/>
      <w:r w:rsidRPr="00E75B9F">
        <w:rPr>
          <w:rFonts w:ascii="Times New Roman" w:hAnsi="Times New Roman"/>
          <w:color w:val="000000"/>
          <w:sz w:val="24"/>
          <w:szCs w:val="24"/>
          <w:lang w:val="ru-RU"/>
        </w:rPr>
        <w:t xml:space="preserve">, проводить рассуждения «от противного», отличать свойства от признаков, формулировать обратные утверждения. </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E75B9F">
        <w:rPr>
          <w:rFonts w:ascii="Times New Roman" w:hAnsi="Times New Roman"/>
          <w:color w:val="000000"/>
          <w:sz w:val="24"/>
          <w:szCs w:val="24"/>
          <w:lang w:val="ru-RU"/>
        </w:rPr>
        <w:t>обучающийся</w:t>
      </w:r>
      <w:proofErr w:type="gramEnd"/>
      <w:r w:rsidRPr="00E75B9F">
        <w:rPr>
          <w:rFonts w:ascii="Times New Roman" w:hAnsi="Times New Roman"/>
          <w:color w:val="000000"/>
          <w:sz w:val="24"/>
          <w:szCs w:val="24"/>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w:t>
      </w:r>
      <w:bookmarkStart w:id="1" w:name="6c37334c-5fa9-457a-ad76-d36f127aa8c8"/>
      <w:r w:rsidRPr="00E75B9F">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r w:rsidRPr="00E75B9F">
        <w:rPr>
          <w:rFonts w:ascii="Times New Roman" w:hAnsi="Times New Roman"/>
          <w:color w:val="000000"/>
          <w:sz w:val="24"/>
          <w:szCs w:val="24"/>
          <w:lang w:val="ru-RU"/>
        </w:rPr>
        <w:t>‌‌</w:t>
      </w:r>
    </w:p>
    <w:p w:rsidR="00554C1F" w:rsidRPr="00E75B9F" w:rsidRDefault="00554C1F">
      <w:pPr>
        <w:rPr>
          <w:sz w:val="24"/>
          <w:szCs w:val="24"/>
          <w:lang w:val="ru-RU"/>
        </w:rPr>
        <w:sectPr w:rsidR="00554C1F" w:rsidRPr="00E75B9F">
          <w:pgSz w:w="11906" w:h="16383"/>
          <w:pgMar w:top="1134" w:right="850" w:bottom="1134" w:left="1701" w:header="720" w:footer="720" w:gutter="0"/>
          <w:cols w:space="720"/>
        </w:sectPr>
      </w:pPr>
    </w:p>
    <w:p w:rsidR="00554C1F" w:rsidRPr="00E75B9F" w:rsidRDefault="00B201CE">
      <w:pPr>
        <w:spacing w:after="0" w:line="264" w:lineRule="auto"/>
        <w:ind w:left="120"/>
        <w:jc w:val="both"/>
        <w:rPr>
          <w:sz w:val="24"/>
          <w:szCs w:val="24"/>
          <w:lang w:val="ru-RU"/>
        </w:rPr>
      </w:pPr>
      <w:bookmarkStart w:id="2" w:name="block-4199150"/>
      <w:bookmarkEnd w:id="0"/>
      <w:r w:rsidRPr="00E75B9F">
        <w:rPr>
          <w:rFonts w:ascii="Times New Roman" w:hAnsi="Times New Roman"/>
          <w:b/>
          <w:color w:val="000000"/>
          <w:sz w:val="24"/>
          <w:szCs w:val="24"/>
          <w:lang w:val="ru-RU"/>
        </w:rPr>
        <w:lastRenderedPageBreak/>
        <w:t>СОДЕРЖАНИЕ ОБУЧЕНИЯ</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left="120"/>
        <w:jc w:val="both"/>
        <w:rPr>
          <w:sz w:val="24"/>
          <w:szCs w:val="24"/>
          <w:lang w:val="ru-RU"/>
        </w:rPr>
      </w:pPr>
      <w:r w:rsidRPr="00E75B9F">
        <w:rPr>
          <w:rFonts w:ascii="Times New Roman" w:hAnsi="Times New Roman"/>
          <w:b/>
          <w:color w:val="000000"/>
          <w:sz w:val="24"/>
          <w:szCs w:val="24"/>
          <w:lang w:val="ru-RU"/>
        </w:rPr>
        <w:t>7 КЛАСС</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E75B9F">
        <w:rPr>
          <w:rFonts w:ascii="Times New Roman" w:hAnsi="Times New Roman"/>
          <w:color w:val="000000"/>
          <w:sz w:val="24"/>
          <w:szCs w:val="24"/>
          <w:lang w:val="ru-RU"/>
        </w:rPr>
        <w:t>Ломаная</w:t>
      </w:r>
      <w:proofErr w:type="gramEnd"/>
      <w:r w:rsidRPr="00E75B9F">
        <w:rPr>
          <w:rFonts w:ascii="Times New Roman" w:hAnsi="Times New Roman"/>
          <w:color w:val="000000"/>
          <w:sz w:val="24"/>
          <w:szCs w:val="24"/>
          <w:lang w:val="ru-RU"/>
        </w:rPr>
        <w:t xml:space="preserve">, многоугольник. Параллельность и перпендикулярность </w:t>
      </w:r>
      <w:proofErr w:type="gramStart"/>
      <w:r w:rsidRPr="00E75B9F">
        <w:rPr>
          <w:rFonts w:ascii="Times New Roman" w:hAnsi="Times New Roman"/>
          <w:color w:val="000000"/>
          <w:sz w:val="24"/>
          <w:szCs w:val="24"/>
          <w:lang w:val="ru-RU"/>
        </w:rPr>
        <w:t>прямых</w:t>
      </w:r>
      <w:proofErr w:type="gramEnd"/>
      <w:r w:rsidRPr="00E75B9F">
        <w:rPr>
          <w:rFonts w:ascii="Times New Roman" w:hAnsi="Times New Roman"/>
          <w:color w:val="000000"/>
          <w:sz w:val="24"/>
          <w:szCs w:val="24"/>
          <w:lang w:val="ru-RU"/>
        </w:rPr>
        <w:t>.</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Равнобедренный и равносторонний треугольники. Неравенство треугольника.</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 xml:space="preserve">Свойства и признаки </w:t>
      </w:r>
      <w:proofErr w:type="gramStart"/>
      <w:r w:rsidRPr="00E75B9F">
        <w:rPr>
          <w:rFonts w:ascii="Times New Roman" w:hAnsi="Times New Roman"/>
          <w:color w:val="000000"/>
          <w:sz w:val="24"/>
          <w:szCs w:val="24"/>
          <w:lang w:val="ru-RU"/>
        </w:rPr>
        <w:t>параллельных</w:t>
      </w:r>
      <w:proofErr w:type="gramEnd"/>
      <w:r w:rsidRPr="00E75B9F">
        <w:rPr>
          <w:rFonts w:ascii="Times New Roman" w:hAnsi="Times New Roman"/>
          <w:color w:val="000000"/>
          <w:sz w:val="24"/>
          <w:szCs w:val="24"/>
          <w:lang w:val="ru-RU"/>
        </w:rPr>
        <w:t xml:space="preserve"> прямых. Сумма углов треугольника. Внешние углы треугольника.</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BF3393" w:rsidRDefault="00BF3393">
      <w:pPr>
        <w:spacing w:after="0" w:line="264" w:lineRule="auto"/>
        <w:ind w:left="120"/>
        <w:jc w:val="both"/>
        <w:rPr>
          <w:rFonts w:ascii="Times New Roman" w:hAnsi="Times New Roman"/>
          <w:b/>
          <w:color w:val="000000"/>
          <w:sz w:val="24"/>
          <w:szCs w:val="24"/>
          <w:lang w:val="ru-RU"/>
        </w:rPr>
      </w:pPr>
    </w:p>
    <w:p w:rsidR="00554C1F" w:rsidRPr="00E75B9F" w:rsidRDefault="00B201CE">
      <w:pPr>
        <w:spacing w:after="0" w:line="264" w:lineRule="auto"/>
        <w:ind w:left="120"/>
        <w:jc w:val="both"/>
        <w:rPr>
          <w:sz w:val="24"/>
          <w:szCs w:val="24"/>
          <w:lang w:val="ru-RU"/>
        </w:rPr>
      </w:pPr>
      <w:r w:rsidRPr="00E75B9F">
        <w:rPr>
          <w:rFonts w:ascii="Times New Roman" w:hAnsi="Times New Roman"/>
          <w:b/>
          <w:color w:val="000000"/>
          <w:sz w:val="24"/>
          <w:szCs w:val="24"/>
          <w:lang w:val="ru-RU"/>
        </w:rPr>
        <w:t>8 КЛАСС</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Средние линии треугольника и трапеции. Центр масс треугольника.</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Вычисление площадей треугольников и многоугольников на клетчатой бумаге.</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Теорема Пифагора. Применение теоремы Пифагора при решении практических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w:t>
      </w:r>
      <w:r w:rsidRPr="00E75B9F">
        <w:rPr>
          <w:rFonts w:ascii="Times New Roman" w:hAnsi="Times New Roman"/>
          <w:color w:val="000000"/>
          <w:sz w:val="24"/>
          <w:szCs w:val="24"/>
          <w:lang w:val="ru-RU"/>
        </w:rPr>
        <w:lastRenderedPageBreak/>
        <w:t>расположение двух окружностей. Касание окружностей. Общие касательные к двум окружностям.</w:t>
      </w:r>
    </w:p>
    <w:p w:rsidR="00BF3393" w:rsidRDefault="00BF3393">
      <w:pPr>
        <w:spacing w:after="0" w:line="264" w:lineRule="auto"/>
        <w:ind w:left="120"/>
        <w:jc w:val="both"/>
        <w:rPr>
          <w:rFonts w:ascii="Times New Roman" w:hAnsi="Times New Roman"/>
          <w:b/>
          <w:color w:val="000000"/>
          <w:sz w:val="24"/>
          <w:szCs w:val="24"/>
          <w:lang w:val="ru-RU"/>
        </w:rPr>
      </w:pPr>
    </w:p>
    <w:p w:rsidR="00554C1F" w:rsidRPr="00E75B9F" w:rsidRDefault="00B201CE">
      <w:pPr>
        <w:spacing w:after="0" w:line="264" w:lineRule="auto"/>
        <w:ind w:left="120"/>
        <w:jc w:val="both"/>
        <w:rPr>
          <w:sz w:val="24"/>
          <w:szCs w:val="24"/>
          <w:lang w:val="ru-RU"/>
        </w:rPr>
      </w:pPr>
      <w:r w:rsidRPr="00E75B9F">
        <w:rPr>
          <w:rFonts w:ascii="Times New Roman" w:hAnsi="Times New Roman"/>
          <w:b/>
          <w:color w:val="000000"/>
          <w:sz w:val="24"/>
          <w:szCs w:val="24"/>
          <w:lang w:val="ru-RU"/>
        </w:rPr>
        <w:t>9 КЛАСС</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Синус, косинус, тангенс углов от 0 до 180°. Основное тригонометрическое тождество. Формулы приведения.</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Преобразование подобия. Подобие соответственных элементов.</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554C1F" w:rsidRPr="00E75B9F" w:rsidRDefault="00B201CE">
      <w:pPr>
        <w:spacing w:after="0" w:line="264" w:lineRule="auto"/>
        <w:ind w:firstLine="600"/>
        <w:jc w:val="both"/>
        <w:rPr>
          <w:sz w:val="24"/>
          <w:szCs w:val="24"/>
          <w:lang w:val="ru-RU"/>
        </w:rPr>
      </w:pPr>
      <w:proofErr w:type="gramStart"/>
      <w:r w:rsidRPr="00E75B9F">
        <w:rPr>
          <w:rFonts w:ascii="Times New Roman" w:hAnsi="Times New Roman"/>
          <w:color w:val="000000"/>
          <w:sz w:val="24"/>
          <w:szCs w:val="24"/>
          <w:lang w:val="ru-RU"/>
        </w:rPr>
        <w:t xml:space="preserve">Вектор, длина (модуль) вектора, </w:t>
      </w:r>
      <w:proofErr w:type="spellStart"/>
      <w:r w:rsidRPr="00E75B9F">
        <w:rPr>
          <w:rFonts w:ascii="Times New Roman" w:hAnsi="Times New Roman"/>
          <w:color w:val="000000"/>
          <w:sz w:val="24"/>
          <w:szCs w:val="24"/>
          <w:lang w:val="ru-RU"/>
        </w:rPr>
        <w:t>сонаправленные</w:t>
      </w:r>
      <w:proofErr w:type="spellEnd"/>
      <w:r w:rsidRPr="00E75B9F">
        <w:rPr>
          <w:rFonts w:ascii="Times New Roman" w:hAnsi="Times New Roman"/>
          <w:color w:val="000000"/>
          <w:sz w:val="24"/>
          <w:szCs w:val="24"/>
          <w:lang w:val="ru-RU"/>
        </w:rPr>
        <w:t xml:space="preserve"> векторы, противоположно направленные векторы, </w:t>
      </w:r>
      <w:proofErr w:type="spellStart"/>
      <w:r w:rsidRPr="00E75B9F">
        <w:rPr>
          <w:rFonts w:ascii="Times New Roman" w:hAnsi="Times New Roman"/>
          <w:color w:val="000000"/>
          <w:sz w:val="24"/>
          <w:szCs w:val="24"/>
          <w:lang w:val="ru-RU"/>
        </w:rPr>
        <w:t>коллинеарность</w:t>
      </w:r>
      <w:proofErr w:type="spellEnd"/>
      <w:r w:rsidRPr="00E75B9F">
        <w:rPr>
          <w:rFonts w:ascii="Times New Roman" w:hAnsi="Times New Roman"/>
          <w:color w:val="000000"/>
          <w:sz w:val="24"/>
          <w:szCs w:val="24"/>
          <w:lang w:val="ru-RU"/>
        </w:rPr>
        <w:t xml:space="preserve"> векторов, равенство векторов, операции над векторами.</w:t>
      </w:r>
      <w:proofErr w:type="gramEnd"/>
      <w:r w:rsidRPr="00E75B9F">
        <w:rPr>
          <w:rFonts w:ascii="Times New Roman" w:hAnsi="Times New Roman"/>
          <w:color w:val="000000"/>
          <w:sz w:val="24"/>
          <w:szCs w:val="24"/>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554C1F" w:rsidRPr="00E75B9F" w:rsidRDefault="00554C1F">
      <w:pPr>
        <w:rPr>
          <w:sz w:val="24"/>
          <w:szCs w:val="24"/>
          <w:lang w:val="ru-RU"/>
        </w:rPr>
        <w:sectPr w:rsidR="00554C1F" w:rsidRPr="00E75B9F">
          <w:pgSz w:w="11906" w:h="16383"/>
          <w:pgMar w:top="1134" w:right="850" w:bottom="1134" w:left="1701" w:header="720" w:footer="720" w:gutter="0"/>
          <w:cols w:space="720"/>
        </w:sectPr>
      </w:pPr>
    </w:p>
    <w:p w:rsidR="00554C1F" w:rsidRPr="00E75B9F" w:rsidRDefault="00B201CE">
      <w:pPr>
        <w:spacing w:after="0" w:line="264" w:lineRule="auto"/>
        <w:ind w:left="120"/>
        <w:jc w:val="both"/>
        <w:rPr>
          <w:sz w:val="24"/>
          <w:szCs w:val="24"/>
          <w:lang w:val="ru-RU"/>
        </w:rPr>
      </w:pPr>
      <w:bookmarkStart w:id="3" w:name="block-4199151"/>
      <w:bookmarkEnd w:id="2"/>
      <w:r w:rsidRPr="00E75B9F">
        <w:rPr>
          <w:rFonts w:ascii="Times New Roman" w:hAnsi="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left="120"/>
        <w:jc w:val="both"/>
        <w:rPr>
          <w:sz w:val="24"/>
          <w:szCs w:val="24"/>
          <w:lang w:val="ru-RU"/>
        </w:rPr>
      </w:pPr>
      <w:r w:rsidRPr="00E75B9F">
        <w:rPr>
          <w:rFonts w:ascii="Times New Roman" w:hAnsi="Times New Roman"/>
          <w:b/>
          <w:color w:val="000000"/>
          <w:sz w:val="24"/>
          <w:szCs w:val="24"/>
          <w:lang w:val="ru-RU"/>
        </w:rPr>
        <w:t>ЛИЧНОСТНЫЕ РЕЗУЛЬТАТЫ</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firstLine="600"/>
        <w:jc w:val="both"/>
        <w:rPr>
          <w:sz w:val="24"/>
          <w:szCs w:val="24"/>
          <w:lang w:val="ru-RU"/>
        </w:rPr>
      </w:pPr>
      <w:r w:rsidRPr="00E75B9F">
        <w:rPr>
          <w:rFonts w:ascii="Times New Roman" w:hAnsi="Times New Roman"/>
          <w:b/>
          <w:color w:val="000000"/>
          <w:sz w:val="24"/>
          <w:szCs w:val="24"/>
          <w:lang w:val="ru-RU"/>
        </w:rPr>
        <w:t xml:space="preserve">Личностные результаты </w:t>
      </w:r>
      <w:r w:rsidRPr="00E75B9F">
        <w:rPr>
          <w:rFonts w:ascii="Times New Roman" w:hAnsi="Times New Roman"/>
          <w:color w:val="000000"/>
          <w:sz w:val="24"/>
          <w:szCs w:val="24"/>
          <w:lang w:val="ru-RU"/>
        </w:rPr>
        <w:t>освоения программы учебного курса «Геометрия» характеризуются:</w:t>
      </w:r>
    </w:p>
    <w:p w:rsidR="00554C1F" w:rsidRPr="00E75B9F" w:rsidRDefault="00B201CE">
      <w:pPr>
        <w:spacing w:after="0" w:line="264" w:lineRule="auto"/>
        <w:ind w:firstLine="600"/>
        <w:jc w:val="both"/>
        <w:rPr>
          <w:sz w:val="24"/>
          <w:szCs w:val="24"/>
          <w:lang w:val="ru-RU"/>
        </w:rPr>
      </w:pPr>
      <w:r w:rsidRPr="00E75B9F">
        <w:rPr>
          <w:rFonts w:ascii="Times New Roman" w:hAnsi="Times New Roman"/>
          <w:b/>
          <w:color w:val="000000"/>
          <w:sz w:val="24"/>
          <w:szCs w:val="24"/>
          <w:lang w:val="ru-RU"/>
        </w:rPr>
        <w:t>1) патриотическое воспитание:</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54C1F" w:rsidRPr="00E75B9F" w:rsidRDefault="00B201CE">
      <w:pPr>
        <w:spacing w:after="0" w:line="264" w:lineRule="auto"/>
        <w:ind w:firstLine="600"/>
        <w:jc w:val="both"/>
        <w:rPr>
          <w:sz w:val="24"/>
          <w:szCs w:val="24"/>
          <w:lang w:val="ru-RU"/>
        </w:rPr>
      </w:pPr>
      <w:r w:rsidRPr="00E75B9F">
        <w:rPr>
          <w:rFonts w:ascii="Times New Roman" w:hAnsi="Times New Roman"/>
          <w:b/>
          <w:color w:val="000000"/>
          <w:sz w:val="24"/>
          <w:szCs w:val="24"/>
          <w:lang w:val="ru-RU"/>
        </w:rPr>
        <w:t>2) гражданское и духовно-нравственное воспитание:</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54C1F" w:rsidRPr="00E75B9F" w:rsidRDefault="00B201CE">
      <w:pPr>
        <w:spacing w:after="0" w:line="264" w:lineRule="auto"/>
        <w:ind w:firstLine="600"/>
        <w:jc w:val="both"/>
        <w:rPr>
          <w:sz w:val="24"/>
          <w:szCs w:val="24"/>
          <w:lang w:val="ru-RU"/>
        </w:rPr>
      </w:pPr>
      <w:r w:rsidRPr="00E75B9F">
        <w:rPr>
          <w:rFonts w:ascii="Times New Roman" w:hAnsi="Times New Roman"/>
          <w:b/>
          <w:color w:val="000000"/>
          <w:sz w:val="24"/>
          <w:szCs w:val="24"/>
          <w:lang w:val="ru-RU"/>
        </w:rPr>
        <w:t>3) трудовое воспитание:</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54C1F" w:rsidRPr="00E75B9F" w:rsidRDefault="00B201CE">
      <w:pPr>
        <w:spacing w:after="0" w:line="264" w:lineRule="auto"/>
        <w:ind w:firstLine="600"/>
        <w:jc w:val="both"/>
        <w:rPr>
          <w:sz w:val="24"/>
          <w:szCs w:val="24"/>
          <w:lang w:val="ru-RU"/>
        </w:rPr>
      </w:pPr>
      <w:r w:rsidRPr="00E75B9F">
        <w:rPr>
          <w:rFonts w:ascii="Times New Roman" w:hAnsi="Times New Roman"/>
          <w:b/>
          <w:color w:val="000000"/>
          <w:sz w:val="24"/>
          <w:szCs w:val="24"/>
          <w:lang w:val="ru-RU"/>
        </w:rPr>
        <w:t>4) эстетическое воспитание:</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54C1F" w:rsidRPr="00E75B9F" w:rsidRDefault="00B201CE">
      <w:pPr>
        <w:spacing w:after="0" w:line="264" w:lineRule="auto"/>
        <w:ind w:firstLine="600"/>
        <w:jc w:val="both"/>
        <w:rPr>
          <w:sz w:val="24"/>
          <w:szCs w:val="24"/>
          <w:lang w:val="ru-RU"/>
        </w:rPr>
      </w:pPr>
      <w:r w:rsidRPr="00E75B9F">
        <w:rPr>
          <w:rFonts w:ascii="Times New Roman" w:hAnsi="Times New Roman"/>
          <w:b/>
          <w:color w:val="000000"/>
          <w:sz w:val="24"/>
          <w:szCs w:val="24"/>
          <w:lang w:val="ru-RU"/>
        </w:rPr>
        <w:t>5) ценности научного познания:</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54C1F" w:rsidRPr="00E75B9F" w:rsidRDefault="00B201CE">
      <w:pPr>
        <w:spacing w:after="0" w:line="264" w:lineRule="auto"/>
        <w:ind w:firstLine="600"/>
        <w:jc w:val="both"/>
        <w:rPr>
          <w:sz w:val="24"/>
          <w:szCs w:val="24"/>
          <w:lang w:val="ru-RU"/>
        </w:rPr>
      </w:pPr>
      <w:r w:rsidRPr="00E75B9F">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E75B9F">
        <w:rPr>
          <w:rFonts w:ascii="Times New Roman" w:hAnsi="Times New Roman"/>
          <w:color w:val="000000"/>
          <w:sz w:val="24"/>
          <w:szCs w:val="24"/>
          <w:lang w:val="ru-RU"/>
        </w:rPr>
        <w:t>сформированностью</w:t>
      </w:r>
      <w:proofErr w:type="spellEnd"/>
      <w:r w:rsidRPr="00E75B9F">
        <w:rPr>
          <w:rFonts w:ascii="Times New Roman" w:hAnsi="Times New Roman"/>
          <w:color w:val="000000"/>
          <w:sz w:val="24"/>
          <w:szCs w:val="24"/>
          <w:lang w:val="ru-RU"/>
        </w:rPr>
        <w:t xml:space="preserve"> навыка рефлексии, признанием своего права на ошибку и такого же права другого человека;</w:t>
      </w:r>
    </w:p>
    <w:p w:rsidR="00554C1F" w:rsidRPr="00E75B9F" w:rsidRDefault="00B201CE">
      <w:pPr>
        <w:spacing w:after="0" w:line="264" w:lineRule="auto"/>
        <w:ind w:firstLine="600"/>
        <w:jc w:val="both"/>
        <w:rPr>
          <w:sz w:val="24"/>
          <w:szCs w:val="24"/>
          <w:lang w:val="ru-RU"/>
        </w:rPr>
      </w:pPr>
      <w:r w:rsidRPr="00E75B9F">
        <w:rPr>
          <w:rFonts w:ascii="Times New Roman" w:hAnsi="Times New Roman"/>
          <w:b/>
          <w:color w:val="000000"/>
          <w:sz w:val="24"/>
          <w:szCs w:val="24"/>
          <w:lang w:val="ru-RU"/>
        </w:rPr>
        <w:t>7) экологическое воспитание:</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54C1F" w:rsidRPr="00E75B9F" w:rsidRDefault="00B201CE">
      <w:pPr>
        <w:spacing w:after="0" w:line="264" w:lineRule="auto"/>
        <w:ind w:firstLine="600"/>
        <w:jc w:val="both"/>
        <w:rPr>
          <w:sz w:val="24"/>
          <w:szCs w:val="24"/>
          <w:lang w:val="ru-RU"/>
        </w:rPr>
      </w:pPr>
      <w:r w:rsidRPr="00E75B9F">
        <w:rPr>
          <w:rFonts w:ascii="Times New Roman" w:hAnsi="Times New Roman"/>
          <w:b/>
          <w:color w:val="000000"/>
          <w:sz w:val="24"/>
          <w:szCs w:val="24"/>
          <w:lang w:val="ru-RU"/>
        </w:rPr>
        <w:lastRenderedPageBreak/>
        <w:t>8) адаптация к изменяющимся условиям социальной и природной среды:</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left="120"/>
        <w:jc w:val="both"/>
        <w:rPr>
          <w:sz w:val="24"/>
          <w:szCs w:val="24"/>
          <w:lang w:val="ru-RU"/>
        </w:rPr>
      </w:pPr>
      <w:r w:rsidRPr="00E75B9F">
        <w:rPr>
          <w:rFonts w:ascii="Times New Roman" w:hAnsi="Times New Roman"/>
          <w:b/>
          <w:color w:val="000000"/>
          <w:sz w:val="24"/>
          <w:szCs w:val="24"/>
          <w:lang w:val="ru-RU"/>
        </w:rPr>
        <w:t>МЕТАПРЕДМЕТНЫЕ РЕЗУЛЬТАТЫ</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left="120"/>
        <w:jc w:val="both"/>
        <w:rPr>
          <w:sz w:val="24"/>
          <w:szCs w:val="24"/>
          <w:lang w:val="ru-RU"/>
        </w:rPr>
      </w:pPr>
      <w:r w:rsidRPr="00E75B9F">
        <w:rPr>
          <w:rFonts w:ascii="Times New Roman" w:hAnsi="Times New Roman"/>
          <w:b/>
          <w:color w:val="000000"/>
          <w:sz w:val="24"/>
          <w:szCs w:val="24"/>
          <w:lang w:val="ru-RU"/>
        </w:rPr>
        <w:t>Познавательные универсальные учебные действия</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left="120"/>
        <w:jc w:val="both"/>
        <w:rPr>
          <w:sz w:val="24"/>
          <w:szCs w:val="24"/>
        </w:rPr>
      </w:pPr>
      <w:proofErr w:type="spellStart"/>
      <w:r w:rsidRPr="00E75B9F">
        <w:rPr>
          <w:rFonts w:ascii="Times New Roman" w:hAnsi="Times New Roman"/>
          <w:b/>
          <w:color w:val="000000"/>
          <w:sz w:val="24"/>
          <w:szCs w:val="24"/>
        </w:rPr>
        <w:t>Базовые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логические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действия</w:t>
      </w:r>
      <w:proofErr w:type="spellEnd"/>
      <w:r w:rsidRPr="00E75B9F">
        <w:rPr>
          <w:rFonts w:ascii="Times New Roman" w:hAnsi="Times New Roman"/>
          <w:b/>
          <w:color w:val="000000"/>
          <w:sz w:val="24"/>
          <w:szCs w:val="24"/>
        </w:rPr>
        <w:t>:</w:t>
      </w:r>
    </w:p>
    <w:p w:rsidR="00554C1F" w:rsidRPr="00E75B9F" w:rsidRDefault="00B201CE">
      <w:pPr>
        <w:numPr>
          <w:ilvl w:val="0"/>
          <w:numId w:val="1"/>
        </w:numPr>
        <w:spacing w:after="0" w:line="264" w:lineRule="auto"/>
        <w:jc w:val="both"/>
        <w:rPr>
          <w:sz w:val="24"/>
          <w:szCs w:val="24"/>
          <w:lang w:val="ru-RU"/>
        </w:rPr>
      </w:pPr>
      <w:r w:rsidRPr="00E75B9F">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54C1F" w:rsidRPr="00E75B9F" w:rsidRDefault="00B201CE">
      <w:pPr>
        <w:numPr>
          <w:ilvl w:val="0"/>
          <w:numId w:val="1"/>
        </w:numPr>
        <w:spacing w:after="0" w:line="264" w:lineRule="auto"/>
        <w:jc w:val="both"/>
        <w:rPr>
          <w:sz w:val="24"/>
          <w:szCs w:val="24"/>
          <w:lang w:val="ru-RU"/>
        </w:rPr>
      </w:pPr>
      <w:r w:rsidRPr="00E75B9F">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554C1F" w:rsidRPr="00E75B9F" w:rsidRDefault="00B201CE">
      <w:pPr>
        <w:numPr>
          <w:ilvl w:val="0"/>
          <w:numId w:val="1"/>
        </w:numPr>
        <w:spacing w:after="0" w:line="264" w:lineRule="auto"/>
        <w:jc w:val="both"/>
        <w:rPr>
          <w:sz w:val="24"/>
          <w:szCs w:val="24"/>
          <w:lang w:val="ru-RU"/>
        </w:rPr>
      </w:pPr>
      <w:r w:rsidRPr="00E75B9F">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54C1F" w:rsidRPr="00E75B9F" w:rsidRDefault="00B201CE">
      <w:pPr>
        <w:numPr>
          <w:ilvl w:val="0"/>
          <w:numId w:val="1"/>
        </w:numPr>
        <w:spacing w:after="0" w:line="264" w:lineRule="auto"/>
        <w:jc w:val="both"/>
        <w:rPr>
          <w:sz w:val="24"/>
          <w:szCs w:val="24"/>
          <w:lang w:val="ru-RU"/>
        </w:rPr>
      </w:pPr>
      <w:r w:rsidRPr="00E75B9F">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554C1F" w:rsidRPr="00E75B9F" w:rsidRDefault="00B201CE">
      <w:pPr>
        <w:numPr>
          <w:ilvl w:val="0"/>
          <w:numId w:val="1"/>
        </w:numPr>
        <w:spacing w:after="0" w:line="264" w:lineRule="auto"/>
        <w:jc w:val="both"/>
        <w:rPr>
          <w:sz w:val="24"/>
          <w:szCs w:val="24"/>
          <w:lang w:val="ru-RU"/>
        </w:rPr>
      </w:pPr>
      <w:r w:rsidRPr="00E75B9F">
        <w:rPr>
          <w:rFonts w:ascii="Times New Roman" w:hAnsi="Times New Roman"/>
          <w:color w:val="000000"/>
          <w:sz w:val="24"/>
          <w:szCs w:val="24"/>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E75B9F">
        <w:rPr>
          <w:rFonts w:ascii="Times New Roman" w:hAnsi="Times New Roman"/>
          <w:color w:val="000000"/>
          <w:sz w:val="24"/>
          <w:szCs w:val="24"/>
          <w:lang w:val="ru-RU"/>
        </w:rPr>
        <w:t>контрпримеры</w:t>
      </w:r>
      <w:proofErr w:type="spellEnd"/>
      <w:r w:rsidRPr="00E75B9F">
        <w:rPr>
          <w:rFonts w:ascii="Times New Roman" w:hAnsi="Times New Roman"/>
          <w:color w:val="000000"/>
          <w:sz w:val="24"/>
          <w:szCs w:val="24"/>
          <w:lang w:val="ru-RU"/>
        </w:rPr>
        <w:t>, обосновывать собственные рассуждения;</w:t>
      </w:r>
    </w:p>
    <w:p w:rsidR="00554C1F" w:rsidRPr="00E75B9F" w:rsidRDefault="00B201CE">
      <w:pPr>
        <w:numPr>
          <w:ilvl w:val="0"/>
          <w:numId w:val="1"/>
        </w:numPr>
        <w:spacing w:after="0" w:line="264" w:lineRule="auto"/>
        <w:jc w:val="both"/>
        <w:rPr>
          <w:sz w:val="24"/>
          <w:szCs w:val="24"/>
          <w:lang w:val="ru-RU"/>
        </w:rPr>
      </w:pPr>
      <w:r w:rsidRPr="00E75B9F">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54C1F" w:rsidRPr="00E75B9F" w:rsidRDefault="00B201CE">
      <w:pPr>
        <w:spacing w:after="0" w:line="264" w:lineRule="auto"/>
        <w:ind w:left="120"/>
        <w:jc w:val="both"/>
        <w:rPr>
          <w:sz w:val="24"/>
          <w:szCs w:val="24"/>
        </w:rPr>
      </w:pPr>
      <w:proofErr w:type="spellStart"/>
      <w:r w:rsidRPr="00E75B9F">
        <w:rPr>
          <w:rFonts w:ascii="Times New Roman" w:hAnsi="Times New Roman"/>
          <w:b/>
          <w:color w:val="000000"/>
          <w:sz w:val="24"/>
          <w:szCs w:val="24"/>
        </w:rPr>
        <w:t>Базовые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исследовательские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действия</w:t>
      </w:r>
      <w:proofErr w:type="spellEnd"/>
      <w:r w:rsidRPr="00E75B9F">
        <w:rPr>
          <w:rFonts w:ascii="Times New Roman" w:hAnsi="Times New Roman"/>
          <w:color w:val="000000"/>
          <w:sz w:val="24"/>
          <w:szCs w:val="24"/>
        </w:rPr>
        <w:t>:</w:t>
      </w:r>
    </w:p>
    <w:p w:rsidR="00554C1F" w:rsidRPr="00E75B9F" w:rsidRDefault="00B201CE">
      <w:pPr>
        <w:numPr>
          <w:ilvl w:val="0"/>
          <w:numId w:val="2"/>
        </w:numPr>
        <w:spacing w:after="0" w:line="264" w:lineRule="auto"/>
        <w:jc w:val="both"/>
        <w:rPr>
          <w:sz w:val="24"/>
          <w:szCs w:val="24"/>
          <w:lang w:val="ru-RU"/>
        </w:rPr>
      </w:pPr>
      <w:r w:rsidRPr="00E75B9F">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54C1F" w:rsidRPr="00E75B9F" w:rsidRDefault="00B201CE">
      <w:pPr>
        <w:numPr>
          <w:ilvl w:val="0"/>
          <w:numId w:val="2"/>
        </w:numPr>
        <w:spacing w:after="0" w:line="264" w:lineRule="auto"/>
        <w:jc w:val="both"/>
        <w:rPr>
          <w:sz w:val="24"/>
          <w:szCs w:val="24"/>
          <w:lang w:val="ru-RU"/>
        </w:rPr>
      </w:pPr>
      <w:r w:rsidRPr="00E75B9F">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54C1F" w:rsidRPr="00E75B9F" w:rsidRDefault="00B201CE">
      <w:pPr>
        <w:numPr>
          <w:ilvl w:val="0"/>
          <w:numId w:val="2"/>
        </w:numPr>
        <w:spacing w:after="0" w:line="264" w:lineRule="auto"/>
        <w:jc w:val="both"/>
        <w:rPr>
          <w:sz w:val="24"/>
          <w:szCs w:val="24"/>
          <w:lang w:val="ru-RU"/>
        </w:rPr>
      </w:pPr>
      <w:r w:rsidRPr="00E75B9F">
        <w:rPr>
          <w:rFonts w:ascii="Times New Roman" w:hAnsi="Times New Roman"/>
          <w:color w:val="000000"/>
          <w:sz w:val="24"/>
          <w:szCs w:val="24"/>
          <w:lang w:val="ru-RU"/>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54C1F" w:rsidRPr="00E75B9F" w:rsidRDefault="00B201CE">
      <w:pPr>
        <w:numPr>
          <w:ilvl w:val="0"/>
          <w:numId w:val="2"/>
        </w:numPr>
        <w:spacing w:after="0" w:line="264" w:lineRule="auto"/>
        <w:jc w:val="both"/>
        <w:rPr>
          <w:sz w:val="24"/>
          <w:szCs w:val="24"/>
          <w:lang w:val="ru-RU"/>
        </w:rPr>
      </w:pPr>
      <w:r w:rsidRPr="00E75B9F">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554C1F" w:rsidRPr="00E75B9F" w:rsidRDefault="00B201CE">
      <w:pPr>
        <w:spacing w:after="0" w:line="264" w:lineRule="auto"/>
        <w:ind w:left="120"/>
        <w:jc w:val="both"/>
        <w:rPr>
          <w:sz w:val="24"/>
          <w:szCs w:val="24"/>
        </w:rPr>
      </w:pPr>
      <w:proofErr w:type="spellStart"/>
      <w:r w:rsidRPr="00E75B9F">
        <w:rPr>
          <w:rFonts w:ascii="Times New Roman" w:hAnsi="Times New Roman"/>
          <w:b/>
          <w:color w:val="000000"/>
          <w:sz w:val="24"/>
          <w:szCs w:val="24"/>
        </w:rPr>
        <w:t>Работа</w:t>
      </w:r>
      <w:proofErr w:type="spellEnd"/>
      <w:r w:rsidRPr="00E75B9F">
        <w:rPr>
          <w:rFonts w:ascii="Times New Roman" w:hAnsi="Times New Roman"/>
          <w:b/>
          <w:color w:val="000000"/>
          <w:sz w:val="24"/>
          <w:szCs w:val="24"/>
        </w:rPr>
        <w:t xml:space="preserve"> с </w:t>
      </w:r>
      <w:proofErr w:type="spellStart"/>
      <w:r w:rsidRPr="00E75B9F">
        <w:rPr>
          <w:rFonts w:ascii="Times New Roman" w:hAnsi="Times New Roman"/>
          <w:b/>
          <w:color w:val="000000"/>
          <w:sz w:val="24"/>
          <w:szCs w:val="24"/>
        </w:rPr>
        <w:t>информацией</w:t>
      </w:r>
      <w:proofErr w:type="spellEnd"/>
      <w:r w:rsidRPr="00E75B9F">
        <w:rPr>
          <w:rFonts w:ascii="Times New Roman" w:hAnsi="Times New Roman"/>
          <w:b/>
          <w:color w:val="000000"/>
          <w:sz w:val="24"/>
          <w:szCs w:val="24"/>
        </w:rPr>
        <w:t>:</w:t>
      </w:r>
    </w:p>
    <w:p w:rsidR="00554C1F" w:rsidRPr="00E75B9F" w:rsidRDefault="00B201CE">
      <w:pPr>
        <w:numPr>
          <w:ilvl w:val="0"/>
          <w:numId w:val="3"/>
        </w:numPr>
        <w:spacing w:after="0" w:line="264" w:lineRule="auto"/>
        <w:jc w:val="both"/>
        <w:rPr>
          <w:sz w:val="24"/>
          <w:szCs w:val="24"/>
          <w:lang w:val="ru-RU"/>
        </w:rPr>
      </w:pPr>
      <w:r w:rsidRPr="00E75B9F">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554C1F" w:rsidRPr="00E75B9F" w:rsidRDefault="00B201CE">
      <w:pPr>
        <w:numPr>
          <w:ilvl w:val="0"/>
          <w:numId w:val="3"/>
        </w:numPr>
        <w:spacing w:after="0" w:line="264" w:lineRule="auto"/>
        <w:jc w:val="both"/>
        <w:rPr>
          <w:sz w:val="24"/>
          <w:szCs w:val="24"/>
          <w:lang w:val="ru-RU"/>
        </w:rPr>
      </w:pPr>
      <w:r w:rsidRPr="00E75B9F">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554C1F" w:rsidRPr="00E75B9F" w:rsidRDefault="00B201CE">
      <w:pPr>
        <w:numPr>
          <w:ilvl w:val="0"/>
          <w:numId w:val="3"/>
        </w:numPr>
        <w:spacing w:after="0" w:line="264" w:lineRule="auto"/>
        <w:jc w:val="both"/>
        <w:rPr>
          <w:sz w:val="24"/>
          <w:szCs w:val="24"/>
          <w:lang w:val="ru-RU"/>
        </w:rPr>
      </w:pPr>
      <w:r w:rsidRPr="00E75B9F">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554C1F" w:rsidRPr="00E75B9F" w:rsidRDefault="00B201CE">
      <w:pPr>
        <w:numPr>
          <w:ilvl w:val="0"/>
          <w:numId w:val="3"/>
        </w:numPr>
        <w:spacing w:after="0" w:line="264" w:lineRule="auto"/>
        <w:jc w:val="both"/>
        <w:rPr>
          <w:sz w:val="24"/>
          <w:szCs w:val="24"/>
          <w:lang w:val="ru-RU"/>
        </w:rPr>
      </w:pPr>
      <w:r w:rsidRPr="00E75B9F">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554C1F" w:rsidRPr="00E75B9F" w:rsidRDefault="00B201CE">
      <w:pPr>
        <w:spacing w:after="0" w:line="264" w:lineRule="auto"/>
        <w:ind w:left="120"/>
        <w:jc w:val="both"/>
        <w:rPr>
          <w:sz w:val="24"/>
          <w:szCs w:val="24"/>
        </w:rPr>
      </w:pPr>
      <w:proofErr w:type="spellStart"/>
      <w:r w:rsidRPr="00E75B9F">
        <w:rPr>
          <w:rFonts w:ascii="Times New Roman" w:hAnsi="Times New Roman"/>
          <w:b/>
          <w:color w:val="000000"/>
          <w:sz w:val="24"/>
          <w:szCs w:val="24"/>
        </w:rPr>
        <w:t>Коммуникативные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универсальные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учебные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действия</w:t>
      </w:r>
      <w:proofErr w:type="spellEnd"/>
      <w:r w:rsidRPr="00E75B9F">
        <w:rPr>
          <w:rFonts w:ascii="Times New Roman" w:hAnsi="Times New Roman"/>
          <w:b/>
          <w:color w:val="000000"/>
          <w:sz w:val="24"/>
          <w:szCs w:val="24"/>
        </w:rPr>
        <w:t>:</w:t>
      </w:r>
    </w:p>
    <w:p w:rsidR="00554C1F" w:rsidRPr="00E75B9F" w:rsidRDefault="00B201CE">
      <w:pPr>
        <w:numPr>
          <w:ilvl w:val="0"/>
          <w:numId w:val="4"/>
        </w:numPr>
        <w:spacing w:after="0" w:line="264" w:lineRule="auto"/>
        <w:jc w:val="both"/>
        <w:rPr>
          <w:sz w:val="24"/>
          <w:szCs w:val="24"/>
          <w:lang w:val="ru-RU"/>
        </w:rPr>
      </w:pPr>
      <w:r w:rsidRPr="00E75B9F">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554C1F" w:rsidRPr="00E75B9F" w:rsidRDefault="00B201CE">
      <w:pPr>
        <w:numPr>
          <w:ilvl w:val="0"/>
          <w:numId w:val="4"/>
        </w:numPr>
        <w:spacing w:after="0" w:line="264" w:lineRule="auto"/>
        <w:jc w:val="both"/>
        <w:rPr>
          <w:sz w:val="24"/>
          <w:szCs w:val="24"/>
          <w:lang w:val="ru-RU"/>
        </w:rPr>
      </w:pPr>
      <w:r w:rsidRPr="00E75B9F">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54C1F" w:rsidRPr="00E75B9F" w:rsidRDefault="00B201CE">
      <w:pPr>
        <w:numPr>
          <w:ilvl w:val="0"/>
          <w:numId w:val="4"/>
        </w:numPr>
        <w:spacing w:after="0" w:line="264" w:lineRule="auto"/>
        <w:jc w:val="both"/>
        <w:rPr>
          <w:sz w:val="24"/>
          <w:szCs w:val="24"/>
          <w:lang w:val="ru-RU"/>
        </w:rPr>
      </w:pPr>
      <w:r w:rsidRPr="00E75B9F">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54C1F" w:rsidRPr="00E75B9F" w:rsidRDefault="00B201CE">
      <w:pPr>
        <w:numPr>
          <w:ilvl w:val="0"/>
          <w:numId w:val="4"/>
        </w:numPr>
        <w:spacing w:after="0" w:line="264" w:lineRule="auto"/>
        <w:jc w:val="both"/>
        <w:rPr>
          <w:sz w:val="24"/>
          <w:szCs w:val="24"/>
          <w:lang w:val="ru-RU"/>
        </w:rPr>
      </w:pPr>
      <w:r w:rsidRPr="00E75B9F">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554C1F" w:rsidRPr="00E75B9F" w:rsidRDefault="00B201CE">
      <w:pPr>
        <w:numPr>
          <w:ilvl w:val="0"/>
          <w:numId w:val="4"/>
        </w:numPr>
        <w:spacing w:after="0" w:line="264" w:lineRule="auto"/>
        <w:jc w:val="both"/>
        <w:rPr>
          <w:sz w:val="24"/>
          <w:szCs w:val="24"/>
          <w:lang w:val="ru-RU"/>
        </w:rPr>
      </w:pPr>
      <w:r w:rsidRPr="00E75B9F">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54C1F" w:rsidRPr="00E75B9F" w:rsidRDefault="00B201CE">
      <w:pPr>
        <w:numPr>
          <w:ilvl w:val="0"/>
          <w:numId w:val="4"/>
        </w:numPr>
        <w:spacing w:after="0" w:line="264" w:lineRule="auto"/>
        <w:jc w:val="both"/>
        <w:rPr>
          <w:sz w:val="24"/>
          <w:szCs w:val="24"/>
          <w:lang w:val="ru-RU"/>
        </w:rPr>
      </w:pPr>
      <w:r w:rsidRPr="00E75B9F">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left="120"/>
        <w:jc w:val="both"/>
        <w:rPr>
          <w:sz w:val="24"/>
          <w:szCs w:val="24"/>
          <w:lang w:val="ru-RU"/>
        </w:rPr>
      </w:pPr>
      <w:r w:rsidRPr="00E75B9F">
        <w:rPr>
          <w:rFonts w:ascii="Times New Roman" w:hAnsi="Times New Roman"/>
          <w:b/>
          <w:color w:val="000000"/>
          <w:sz w:val="24"/>
          <w:szCs w:val="24"/>
          <w:lang w:val="ru-RU"/>
        </w:rPr>
        <w:t>Регулятивные универсальные учебные действия</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left="120"/>
        <w:jc w:val="both"/>
        <w:rPr>
          <w:sz w:val="24"/>
          <w:szCs w:val="24"/>
          <w:lang w:val="ru-RU"/>
        </w:rPr>
      </w:pPr>
      <w:r w:rsidRPr="00E75B9F">
        <w:rPr>
          <w:rFonts w:ascii="Times New Roman" w:hAnsi="Times New Roman"/>
          <w:b/>
          <w:color w:val="000000"/>
          <w:sz w:val="24"/>
          <w:szCs w:val="24"/>
          <w:lang w:val="ru-RU"/>
        </w:rPr>
        <w:t>Самоорганизация:</w:t>
      </w:r>
    </w:p>
    <w:p w:rsidR="00554C1F" w:rsidRPr="00E75B9F" w:rsidRDefault="00B201CE">
      <w:pPr>
        <w:numPr>
          <w:ilvl w:val="0"/>
          <w:numId w:val="5"/>
        </w:numPr>
        <w:spacing w:after="0" w:line="264" w:lineRule="auto"/>
        <w:jc w:val="both"/>
        <w:rPr>
          <w:sz w:val="24"/>
          <w:szCs w:val="24"/>
          <w:lang w:val="ru-RU"/>
        </w:rPr>
      </w:pPr>
      <w:r w:rsidRPr="00E75B9F">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F3393" w:rsidRDefault="00BF3393">
      <w:pPr>
        <w:spacing w:after="0" w:line="264" w:lineRule="auto"/>
        <w:ind w:left="120"/>
        <w:jc w:val="both"/>
        <w:rPr>
          <w:rFonts w:ascii="Times New Roman" w:hAnsi="Times New Roman"/>
          <w:b/>
          <w:color w:val="000000"/>
          <w:sz w:val="24"/>
          <w:szCs w:val="24"/>
          <w:lang w:val="ru-RU"/>
        </w:rPr>
      </w:pPr>
    </w:p>
    <w:p w:rsidR="00554C1F" w:rsidRPr="00E75B9F" w:rsidRDefault="00B201CE">
      <w:pPr>
        <w:spacing w:after="0" w:line="264" w:lineRule="auto"/>
        <w:ind w:left="120"/>
        <w:jc w:val="both"/>
        <w:rPr>
          <w:sz w:val="24"/>
          <w:szCs w:val="24"/>
        </w:rPr>
      </w:pPr>
      <w:proofErr w:type="spellStart"/>
      <w:r w:rsidRPr="00E75B9F">
        <w:rPr>
          <w:rFonts w:ascii="Times New Roman" w:hAnsi="Times New Roman"/>
          <w:b/>
          <w:color w:val="000000"/>
          <w:sz w:val="24"/>
          <w:szCs w:val="24"/>
        </w:rPr>
        <w:lastRenderedPageBreak/>
        <w:t>Самоконтроль</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эмоциональный</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интеллект</w:t>
      </w:r>
      <w:proofErr w:type="spellEnd"/>
      <w:r w:rsidRPr="00E75B9F">
        <w:rPr>
          <w:rFonts w:ascii="Times New Roman" w:hAnsi="Times New Roman"/>
          <w:b/>
          <w:color w:val="000000"/>
          <w:sz w:val="24"/>
          <w:szCs w:val="24"/>
        </w:rPr>
        <w:t>:</w:t>
      </w:r>
    </w:p>
    <w:p w:rsidR="00554C1F" w:rsidRPr="00E75B9F" w:rsidRDefault="00B201CE">
      <w:pPr>
        <w:numPr>
          <w:ilvl w:val="0"/>
          <w:numId w:val="6"/>
        </w:numPr>
        <w:spacing w:after="0" w:line="264" w:lineRule="auto"/>
        <w:jc w:val="both"/>
        <w:rPr>
          <w:sz w:val="24"/>
          <w:szCs w:val="24"/>
          <w:lang w:val="ru-RU"/>
        </w:rPr>
      </w:pPr>
      <w:r w:rsidRPr="00E75B9F">
        <w:rPr>
          <w:rFonts w:ascii="Times New Roman" w:hAnsi="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554C1F" w:rsidRPr="00E75B9F" w:rsidRDefault="00B201CE">
      <w:pPr>
        <w:numPr>
          <w:ilvl w:val="0"/>
          <w:numId w:val="6"/>
        </w:numPr>
        <w:spacing w:after="0" w:line="264" w:lineRule="auto"/>
        <w:jc w:val="both"/>
        <w:rPr>
          <w:sz w:val="24"/>
          <w:szCs w:val="24"/>
          <w:lang w:val="ru-RU"/>
        </w:rPr>
      </w:pPr>
      <w:r w:rsidRPr="00E75B9F">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54C1F" w:rsidRPr="00E75B9F" w:rsidRDefault="00B201CE">
      <w:pPr>
        <w:numPr>
          <w:ilvl w:val="0"/>
          <w:numId w:val="6"/>
        </w:numPr>
        <w:spacing w:after="0" w:line="264" w:lineRule="auto"/>
        <w:jc w:val="both"/>
        <w:rPr>
          <w:sz w:val="24"/>
          <w:szCs w:val="24"/>
          <w:lang w:val="ru-RU"/>
        </w:rPr>
      </w:pPr>
      <w:r w:rsidRPr="00E75B9F">
        <w:rPr>
          <w:rFonts w:ascii="Times New Roman" w:hAnsi="Times New Roman"/>
          <w:color w:val="000000"/>
          <w:sz w:val="24"/>
          <w:szCs w:val="24"/>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E75B9F">
        <w:rPr>
          <w:rFonts w:ascii="Times New Roman" w:hAnsi="Times New Roman"/>
          <w:color w:val="000000"/>
          <w:sz w:val="24"/>
          <w:szCs w:val="24"/>
          <w:lang w:val="ru-RU"/>
        </w:rPr>
        <w:t>недостижения</w:t>
      </w:r>
      <w:proofErr w:type="spellEnd"/>
      <w:r w:rsidRPr="00E75B9F">
        <w:rPr>
          <w:rFonts w:ascii="Times New Roman" w:hAnsi="Times New Roman"/>
          <w:color w:val="000000"/>
          <w:sz w:val="24"/>
          <w:szCs w:val="24"/>
          <w:lang w:val="ru-RU"/>
        </w:rPr>
        <w:t xml:space="preserve"> цели, находить ошибку, давать оценку приобретённому опыту.</w:t>
      </w:r>
    </w:p>
    <w:p w:rsidR="00554C1F" w:rsidRPr="00E75B9F" w:rsidRDefault="00554C1F">
      <w:pPr>
        <w:spacing w:after="0" w:line="264" w:lineRule="auto"/>
        <w:ind w:left="120"/>
        <w:jc w:val="both"/>
        <w:rPr>
          <w:sz w:val="24"/>
          <w:szCs w:val="24"/>
          <w:lang w:val="ru-RU"/>
        </w:rPr>
      </w:pPr>
    </w:p>
    <w:p w:rsidR="00B201CE" w:rsidRPr="00E75B9F" w:rsidRDefault="00B201CE">
      <w:pPr>
        <w:spacing w:after="0" w:line="264" w:lineRule="auto"/>
        <w:ind w:left="120"/>
        <w:jc w:val="both"/>
        <w:rPr>
          <w:rFonts w:ascii="Times New Roman" w:hAnsi="Times New Roman"/>
          <w:b/>
          <w:color w:val="000000"/>
          <w:sz w:val="24"/>
          <w:szCs w:val="24"/>
          <w:lang w:val="ru-RU"/>
        </w:rPr>
      </w:pPr>
    </w:p>
    <w:p w:rsidR="00554C1F" w:rsidRPr="00E75B9F" w:rsidRDefault="00B201CE">
      <w:pPr>
        <w:spacing w:after="0" w:line="264" w:lineRule="auto"/>
        <w:ind w:left="120"/>
        <w:jc w:val="both"/>
        <w:rPr>
          <w:sz w:val="24"/>
          <w:szCs w:val="24"/>
          <w:lang w:val="ru-RU"/>
        </w:rPr>
      </w:pPr>
      <w:r w:rsidRPr="00E75B9F">
        <w:rPr>
          <w:rFonts w:ascii="Times New Roman" w:hAnsi="Times New Roman"/>
          <w:b/>
          <w:color w:val="000000"/>
          <w:sz w:val="24"/>
          <w:szCs w:val="24"/>
          <w:lang w:val="ru-RU"/>
        </w:rPr>
        <w:t>ПРЕДМЕТНЫЕ РЕЗУЛЬТАТЫ</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firstLine="600"/>
        <w:jc w:val="both"/>
        <w:rPr>
          <w:sz w:val="24"/>
          <w:szCs w:val="24"/>
          <w:lang w:val="ru-RU"/>
        </w:rPr>
      </w:pPr>
      <w:bookmarkStart w:id="4" w:name="_Toc124426249"/>
      <w:bookmarkEnd w:id="4"/>
      <w:r w:rsidRPr="00E75B9F">
        <w:rPr>
          <w:rFonts w:ascii="Times New Roman" w:hAnsi="Times New Roman"/>
          <w:color w:val="000000"/>
          <w:sz w:val="24"/>
          <w:szCs w:val="24"/>
          <w:lang w:val="ru-RU"/>
        </w:rPr>
        <w:t xml:space="preserve">К концу обучения </w:t>
      </w:r>
      <w:r w:rsidRPr="00E75B9F">
        <w:rPr>
          <w:rFonts w:ascii="Times New Roman" w:hAnsi="Times New Roman"/>
          <w:b/>
          <w:color w:val="000000"/>
          <w:sz w:val="24"/>
          <w:szCs w:val="24"/>
          <w:lang w:val="ru-RU"/>
        </w:rPr>
        <w:t>в 7 классе</w:t>
      </w:r>
      <w:r w:rsidRPr="00E75B9F">
        <w:rPr>
          <w:rFonts w:ascii="Times New Roman" w:hAnsi="Times New Roman"/>
          <w:color w:val="000000"/>
          <w:sz w:val="24"/>
          <w:szCs w:val="24"/>
          <w:lang w:val="ru-RU"/>
        </w:rPr>
        <w:t xml:space="preserve"> </w:t>
      </w:r>
      <w:proofErr w:type="gramStart"/>
      <w:r w:rsidRPr="00E75B9F">
        <w:rPr>
          <w:rFonts w:ascii="Times New Roman" w:hAnsi="Times New Roman"/>
          <w:color w:val="000000"/>
          <w:sz w:val="24"/>
          <w:szCs w:val="24"/>
          <w:lang w:val="ru-RU"/>
        </w:rPr>
        <w:t>обучающийся</w:t>
      </w:r>
      <w:proofErr w:type="gramEnd"/>
      <w:r w:rsidRPr="00E75B9F">
        <w:rPr>
          <w:rFonts w:ascii="Times New Roman" w:hAnsi="Times New Roman"/>
          <w:color w:val="000000"/>
          <w:sz w:val="24"/>
          <w:szCs w:val="24"/>
          <w:lang w:val="ru-RU"/>
        </w:rPr>
        <w:t xml:space="preserve"> получит следующие предметные результаты:</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Строить чертежи к геометрическим задачам.</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 xml:space="preserve">Проводить </w:t>
      </w:r>
      <w:proofErr w:type="gramStart"/>
      <w:r w:rsidRPr="00E75B9F">
        <w:rPr>
          <w:rFonts w:ascii="Times New Roman" w:hAnsi="Times New Roman"/>
          <w:color w:val="000000"/>
          <w:sz w:val="24"/>
          <w:szCs w:val="24"/>
          <w:lang w:val="ru-RU"/>
        </w:rPr>
        <w:t>логические рассуждения</w:t>
      </w:r>
      <w:proofErr w:type="gramEnd"/>
      <w:r w:rsidRPr="00E75B9F">
        <w:rPr>
          <w:rFonts w:ascii="Times New Roman" w:hAnsi="Times New Roman"/>
          <w:color w:val="000000"/>
          <w:sz w:val="24"/>
          <w:szCs w:val="24"/>
          <w:lang w:val="ru-RU"/>
        </w:rPr>
        <w:t xml:space="preserve"> с использованием геометрических теорем.</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Решать задачи на клетчатой бумаге.</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 xml:space="preserve">Владеть понятием описанной около треугольника окружности, уметь находить её центр. Пользоваться </w:t>
      </w:r>
      <w:proofErr w:type="gramStart"/>
      <w:r w:rsidRPr="00E75B9F">
        <w:rPr>
          <w:rFonts w:ascii="Times New Roman" w:hAnsi="Times New Roman"/>
          <w:color w:val="000000"/>
          <w:sz w:val="24"/>
          <w:szCs w:val="24"/>
          <w:lang w:val="ru-RU"/>
        </w:rPr>
        <w:t>фактами о том</w:t>
      </w:r>
      <w:proofErr w:type="gramEnd"/>
      <w:r w:rsidRPr="00E75B9F">
        <w:rPr>
          <w:rFonts w:ascii="Times New Roman" w:hAnsi="Times New Roman"/>
          <w:color w:val="000000"/>
          <w:sz w:val="24"/>
          <w:szCs w:val="24"/>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lastRenderedPageBreak/>
        <w:t>Пользоваться простейшими геометрическими неравенствами, понимать их практический смысл.</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Проводить основные геометрические построения с помощью циркуля и линейки.</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 xml:space="preserve">К концу обучения </w:t>
      </w:r>
      <w:r w:rsidRPr="00E75B9F">
        <w:rPr>
          <w:rFonts w:ascii="Times New Roman" w:hAnsi="Times New Roman"/>
          <w:b/>
          <w:color w:val="000000"/>
          <w:sz w:val="24"/>
          <w:szCs w:val="24"/>
          <w:lang w:val="ru-RU"/>
        </w:rPr>
        <w:t>в 8 классе</w:t>
      </w:r>
      <w:r w:rsidRPr="00E75B9F">
        <w:rPr>
          <w:rFonts w:ascii="Times New Roman" w:hAnsi="Times New Roman"/>
          <w:color w:val="000000"/>
          <w:sz w:val="24"/>
          <w:szCs w:val="24"/>
          <w:lang w:val="ru-RU"/>
        </w:rPr>
        <w:t xml:space="preserve"> </w:t>
      </w:r>
      <w:proofErr w:type="gramStart"/>
      <w:r w:rsidRPr="00E75B9F">
        <w:rPr>
          <w:rFonts w:ascii="Times New Roman" w:hAnsi="Times New Roman"/>
          <w:color w:val="000000"/>
          <w:sz w:val="24"/>
          <w:szCs w:val="24"/>
          <w:lang w:val="ru-RU"/>
        </w:rPr>
        <w:t>обучающийся</w:t>
      </w:r>
      <w:proofErr w:type="gramEnd"/>
      <w:r w:rsidRPr="00E75B9F">
        <w:rPr>
          <w:rFonts w:ascii="Times New Roman" w:hAnsi="Times New Roman"/>
          <w:color w:val="000000"/>
          <w:sz w:val="24"/>
          <w:szCs w:val="24"/>
          <w:lang w:val="ru-RU"/>
        </w:rPr>
        <w:t xml:space="preserve"> получит следующие предметные результаты:</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Применять признаки подобия треугольников в решении геометрических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 xml:space="preserve">К концу обучения </w:t>
      </w:r>
      <w:r w:rsidRPr="00E75B9F">
        <w:rPr>
          <w:rFonts w:ascii="Times New Roman" w:hAnsi="Times New Roman"/>
          <w:b/>
          <w:color w:val="000000"/>
          <w:sz w:val="24"/>
          <w:szCs w:val="24"/>
          <w:lang w:val="ru-RU"/>
        </w:rPr>
        <w:t>в 9 классе</w:t>
      </w:r>
      <w:r w:rsidRPr="00E75B9F">
        <w:rPr>
          <w:rFonts w:ascii="Times New Roman" w:hAnsi="Times New Roman"/>
          <w:color w:val="000000"/>
          <w:sz w:val="24"/>
          <w:szCs w:val="24"/>
          <w:lang w:val="ru-RU"/>
        </w:rPr>
        <w:t xml:space="preserve"> </w:t>
      </w:r>
      <w:proofErr w:type="gramStart"/>
      <w:r w:rsidRPr="00E75B9F">
        <w:rPr>
          <w:rFonts w:ascii="Times New Roman" w:hAnsi="Times New Roman"/>
          <w:color w:val="000000"/>
          <w:sz w:val="24"/>
          <w:szCs w:val="24"/>
          <w:lang w:val="ru-RU"/>
        </w:rPr>
        <w:t>обучающийся</w:t>
      </w:r>
      <w:proofErr w:type="gramEnd"/>
      <w:r w:rsidRPr="00E75B9F">
        <w:rPr>
          <w:rFonts w:ascii="Times New Roman" w:hAnsi="Times New Roman"/>
          <w:color w:val="000000"/>
          <w:sz w:val="24"/>
          <w:szCs w:val="24"/>
          <w:lang w:val="ru-RU"/>
        </w:rPr>
        <w:t xml:space="preserve"> получит следующие предметные результаты:</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E75B9F">
        <w:rPr>
          <w:rFonts w:ascii="Times New Roman" w:hAnsi="Times New Roman"/>
          <w:color w:val="000000"/>
          <w:sz w:val="24"/>
          <w:szCs w:val="24"/>
          <w:lang w:val="ru-RU"/>
        </w:rPr>
        <w:t>нетабличных</w:t>
      </w:r>
      <w:proofErr w:type="spellEnd"/>
      <w:r w:rsidRPr="00E75B9F">
        <w:rPr>
          <w:rFonts w:ascii="Times New Roman" w:hAnsi="Times New Roman"/>
          <w:color w:val="000000"/>
          <w:sz w:val="24"/>
          <w:szCs w:val="24"/>
          <w:lang w:val="ru-RU"/>
        </w:rPr>
        <w:t xml:space="preserve"> значений.</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554C1F" w:rsidRPr="00E75B9F" w:rsidRDefault="00554C1F">
      <w:pPr>
        <w:rPr>
          <w:sz w:val="24"/>
          <w:szCs w:val="24"/>
          <w:lang w:val="ru-RU"/>
        </w:rPr>
        <w:sectPr w:rsidR="00554C1F" w:rsidRPr="00E75B9F">
          <w:pgSz w:w="11906" w:h="16383"/>
          <w:pgMar w:top="1134" w:right="850" w:bottom="1134" w:left="1701" w:header="720" w:footer="720" w:gutter="0"/>
          <w:cols w:space="720"/>
        </w:sectPr>
      </w:pPr>
    </w:p>
    <w:p w:rsidR="00554C1F" w:rsidRPr="00E75B9F" w:rsidRDefault="00B201CE" w:rsidP="00E1748F">
      <w:pPr>
        <w:spacing w:after="0" w:line="360" w:lineRule="auto"/>
        <w:ind w:left="120"/>
        <w:rPr>
          <w:sz w:val="24"/>
          <w:szCs w:val="24"/>
        </w:rPr>
      </w:pPr>
      <w:bookmarkStart w:id="5" w:name="block-4199154"/>
      <w:bookmarkEnd w:id="3"/>
      <w:r w:rsidRPr="00E75B9F">
        <w:rPr>
          <w:rFonts w:ascii="Times New Roman" w:hAnsi="Times New Roman"/>
          <w:b/>
          <w:color w:val="000000"/>
          <w:sz w:val="24"/>
          <w:szCs w:val="24"/>
          <w:lang w:val="ru-RU"/>
        </w:rPr>
        <w:lastRenderedPageBreak/>
        <w:t xml:space="preserve"> </w:t>
      </w:r>
      <w:r w:rsidRPr="00E75B9F">
        <w:rPr>
          <w:rFonts w:ascii="Times New Roman" w:hAnsi="Times New Roman"/>
          <w:b/>
          <w:color w:val="000000"/>
          <w:sz w:val="24"/>
          <w:szCs w:val="24"/>
        </w:rPr>
        <w:t xml:space="preserve">ТЕМАТИЧЕСКОЕ ПЛАНИРОВАНИЕ </w:t>
      </w:r>
    </w:p>
    <w:p w:rsidR="00554C1F" w:rsidRPr="00E75B9F" w:rsidRDefault="00B201CE" w:rsidP="00E1748F">
      <w:pPr>
        <w:spacing w:after="0" w:line="360" w:lineRule="auto"/>
        <w:ind w:left="120"/>
        <w:rPr>
          <w:sz w:val="24"/>
          <w:szCs w:val="24"/>
        </w:rPr>
      </w:pPr>
      <w:r w:rsidRPr="00E75B9F">
        <w:rPr>
          <w:rFonts w:ascii="Times New Roman" w:hAnsi="Times New Roman"/>
          <w:b/>
          <w:color w:val="000000"/>
          <w:sz w:val="24"/>
          <w:szCs w:val="24"/>
        </w:rPr>
        <w:t xml:space="preserve"> 7 КЛАСС </w:t>
      </w:r>
    </w:p>
    <w:tbl>
      <w:tblPr>
        <w:tblW w:w="100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2977"/>
        <w:gridCol w:w="992"/>
        <w:gridCol w:w="1418"/>
        <w:gridCol w:w="1559"/>
        <w:gridCol w:w="2410"/>
      </w:tblGrid>
      <w:tr w:rsidR="00554C1F" w:rsidRPr="00E75B9F" w:rsidTr="00BF3393">
        <w:trPr>
          <w:trHeight w:val="144"/>
          <w:tblCellSpacing w:w="20" w:type="nil"/>
        </w:trPr>
        <w:tc>
          <w:tcPr>
            <w:tcW w:w="667" w:type="dxa"/>
            <w:vMerge w:val="restart"/>
            <w:tcMar>
              <w:top w:w="50" w:type="dxa"/>
              <w:left w:w="100" w:type="dxa"/>
            </w:tcMar>
            <w:vAlign w:val="center"/>
          </w:tcPr>
          <w:p w:rsidR="00554C1F" w:rsidRPr="00E75B9F" w:rsidRDefault="00B201CE">
            <w:pPr>
              <w:spacing w:after="0"/>
              <w:ind w:left="135"/>
              <w:rPr>
                <w:sz w:val="24"/>
                <w:szCs w:val="24"/>
              </w:rPr>
            </w:pPr>
            <w:r w:rsidRPr="00E75B9F">
              <w:rPr>
                <w:rFonts w:ascii="Times New Roman" w:hAnsi="Times New Roman"/>
                <w:b/>
                <w:color w:val="000000"/>
                <w:sz w:val="24"/>
                <w:szCs w:val="24"/>
              </w:rPr>
              <w:t xml:space="preserve">№ п/п </w:t>
            </w:r>
          </w:p>
          <w:p w:rsidR="00554C1F" w:rsidRPr="00E75B9F" w:rsidRDefault="00554C1F">
            <w:pPr>
              <w:spacing w:after="0"/>
              <w:ind w:left="135"/>
              <w:rPr>
                <w:sz w:val="24"/>
                <w:szCs w:val="24"/>
              </w:rPr>
            </w:pPr>
          </w:p>
        </w:tc>
        <w:tc>
          <w:tcPr>
            <w:tcW w:w="2977" w:type="dxa"/>
            <w:vMerge w:val="restart"/>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b/>
                <w:color w:val="000000"/>
                <w:sz w:val="24"/>
                <w:szCs w:val="24"/>
              </w:rPr>
              <w:t>Наименование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разделов</w:t>
            </w:r>
            <w:proofErr w:type="spellEnd"/>
            <w:r w:rsidRPr="00E75B9F">
              <w:rPr>
                <w:rFonts w:ascii="Times New Roman" w:hAnsi="Times New Roman"/>
                <w:b/>
                <w:color w:val="000000"/>
                <w:sz w:val="24"/>
                <w:szCs w:val="24"/>
              </w:rPr>
              <w:t xml:space="preserve"> и </w:t>
            </w:r>
            <w:proofErr w:type="spellStart"/>
            <w:r w:rsidRPr="00E75B9F">
              <w:rPr>
                <w:rFonts w:ascii="Times New Roman" w:hAnsi="Times New Roman"/>
                <w:b/>
                <w:color w:val="000000"/>
                <w:sz w:val="24"/>
                <w:szCs w:val="24"/>
              </w:rPr>
              <w:t>тем</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программы</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c>
          <w:tcPr>
            <w:tcW w:w="3969" w:type="dxa"/>
            <w:gridSpan w:val="3"/>
            <w:tcMar>
              <w:top w:w="50" w:type="dxa"/>
              <w:left w:w="100" w:type="dxa"/>
            </w:tcMar>
            <w:vAlign w:val="center"/>
          </w:tcPr>
          <w:p w:rsidR="00554C1F" w:rsidRPr="00E75B9F" w:rsidRDefault="00B201CE" w:rsidP="00E1748F">
            <w:pPr>
              <w:spacing w:after="0"/>
              <w:jc w:val="center"/>
              <w:rPr>
                <w:sz w:val="24"/>
                <w:szCs w:val="24"/>
              </w:rPr>
            </w:pPr>
            <w:proofErr w:type="spellStart"/>
            <w:r w:rsidRPr="00E75B9F">
              <w:rPr>
                <w:rFonts w:ascii="Times New Roman" w:hAnsi="Times New Roman"/>
                <w:b/>
                <w:color w:val="000000"/>
                <w:sz w:val="24"/>
                <w:szCs w:val="24"/>
              </w:rPr>
              <w:t>Количество</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часов</w:t>
            </w:r>
            <w:proofErr w:type="spellEnd"/>
          </w:p>
        </w:tc>
        <w:tc>
          <w:tcPr>
            <w:tcW w:w="2410" w:type="dxa"/>
            <w:vMerge w:val="restart"/>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b/>
                <w:color w:val="000000"/>
                <w:sz w:val="24"/>
                <w:szCs w:val="24"/>
              </w:rPr>
              <w:t>Электронные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цифровые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образовательные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ресурсы</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r>
      <w:tr w:rsidR="00554C1F" w:rsidRPr="00E75B9F" w:rsidTr="00BF3393">
        <w:trPr>
          <w:trHeight w:val="144"/>
          <w:tblCellSpacing w:w="20" w:type="nil"/>
        </w:trPr>
        <w:tc>
          <w:tcPr>
            <w:tcW w:w="667" w:type="dxa"/>
            <w:vMerge/>
            <w:tcBorders>
              <w:top w:val="nil"/>
            </w:tcBorders>
            <w:tcMar>
              <w:top w:w="50" w:type="dxa"/>
              <w:left w:w="100" w:type="dxa"/>
            </w:tcMar>
          </w:tcPr>
          <w:p w:rsidR="00554C1F" w:rsidRPr="00E75B9F" w:rsidRDefault="00554C1F">
            <w:pPr>
              <w:rPr>
                <w:sz w:val="24"/>
                <w:szCs w:val="24"/>
              </w:rPr>
            </w:pPr>
          </w:p>
        </w:tc>
        <w:tc>
          <w:tcPr>
            <w:tcW w:w="2977" w:type="dxa"/>
            <w:vMerge/>
            <w:tcBorders>
              <w:top w:val="nil"/>
            </w:tcBorders>
            <w:tcMar>
              <w:top w:w="50" w:type="dxa"/>
              <w:left w:w="100" w:type="dxa"/>
            </w:tcMar>
          </w:tcPr>
          <w:p w:rsidR="00554C1F" w:rsidRPr="00E75B9F" w:rsidRDefault="00554C1F">
            <w:pPr>
              <w:rPr>
                <w:sz w:val="24"/>
                <w:szCs w:val="24"/>
              </w:rPr>
            </w:pPr>
          </w:p>
        </w:tc>
        <w:tc>
          <w:tcPr>
            <w:tcW w:w="992" w:type="dxa"/>
            <w:tcMar>
              <w:top w:w="50" w:type="dxa"/>
              <w:left w:w="100" w:type="dxa"/>
            </w:tcMar>
            <w:vAlign w:val="center"/>
          </w:tcPr>
          <w:p w:rsidR="00554C1F" w:rsidRPr="00E75B9F" w:rsidRDefault="00B201CE" w:rsidP="00BF3393">
            <w:pPr>
              <w:spacing w:after="0"/>
              <w:ind w:left="42"/>
              <w:rPr>
                <w:sz w:val="24"/>
                <w:szCs w:val="24"/>
              </w:rPr>
            </w:pPr>
            <w:proofErr w:type="spellStart"/>
            <w:r w:rsidRPr="00E75B9F">
              <w:rPr>
                <w:rFonts w:ascii="Times New Roman" w:hAnsi="Times New Roman"/>
                <w:b/>
                <w:color w:val="000000"/>
                <w:sz w:val="24"/>
                <w:szCs w:val="24"/>
              </w:rPr>
              <w:t>Всег</w:t>
            </w:r>
            <w:proofErr w:type="spellEnd"/>
            <w:r w:rsidR="00BF3393">
              <w:rPr>
                <w:rFonts w:ascii="Times New Roman" w:hAnsi="Times New Roman"/>
                <w:b/>
                <w:color w:val="000000"/>
                <w:sz w:val="24"/>
                <w:szCs w:val="24"/>
                <w:lang w:val="ru-RU"/>
              </w:rPr>
              <w:t>о</w:t>
            </w:r>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c>
          <w:tcPr>
            <w:tcW w:w="1418" w:type="dxa"/>
            <w:tcMar>
              <w:top w:w="50" w:type="dxa"/>
              <w:left w:w="100" w:type="dxa"/>
            </w:tcMar>
            <w:vAlign w:val="center"/>
          </w:tcPr>
          <w:p w:rsidR="00554C1F" w:rsidRPr="00E75B9F" w:rsidRDefault="00B201CE">
            <w:pPr>
              <w:spacing w:after="0"/>
              <w:ind w:left="135"/>
              <w:rPr>
                <w:sz w:val="24"/>
                <w:szCs w:val="24"/>
                <w:lang w:val="ru-RU"/>
              </w:rPr>
            </w:pPr>
            <w:proofErr w:type="spellStart"/>
            <w:r w:rsidRPr="00E75B9F">
              <w:rPr>
                <w:rFonts w:ascii="Times New Roman" w:hAnsi="Times New Roman"/>
                <w:b/>
                <w:color w:val="000000"/>
                <w:sz w:val="24"/>
                <w:szCs w:val="24"/>
              </w:rPr>
              <w:t>Контрольные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работы</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c>
          <w:tcPr>
            <w:tcW w:w="1559" w:type="dxa"/>
            <w:tcMar>
              <w:top w:w="50" w:type="dxa"/>
              <w:left w:w="100" w:type="dxa"/>
            </w:tcMar>
            <w:vAlign w:val="center"/>
          </w:tcPr>
          <w:p w:rsidR="00BF3393" w:rsidRDefault="00B201CE">
            <w:pPr>
              <w:spacing w:after="0"/>
              <w:ind w:left="135"/>
              <w:rPr>
                <w:rFonts w:ascii="Times New Roman" w:hAnsi="Times New Roman"/>
                <w:b/>
                <w:color w:val="000000"/>
                <w:sz w:val="24"/>
                <w:szCs w:val="24"/>
                <w:lang w:val="ru-RU"/>
              </w:rPr>
            </w:pPr>
            <w:proofErr w:type="spellStart"/>
            <w:r w:rsidRPr="00E75B9F">
              <w:rPr>
                <w:rFonts w:ascii="Times New Roman" w:hAnsi="Times New Roman"/>
                <w:b/>
                <w:color w:val="000000"/>
                <w:sz w:val="24"/>
                <w:szCs w:val="24"/>
              </w:rPr>
              <w:t>Практи</w:t>
            </w:r>
            <w:proofErr w:type="spellEnd"/>
          </w:p>
          <w:p w:rsidR="00554C1F" w:rsidRPr="00E75B9F" w:rsidRDefault="00B201CE">
            <w:pPr>
              <w:spacing w:after="0"/>
              <w:ind w:left="135"/>
              <w:rPr>
                <w:sz w:val="24"/>
                <w:szCs w:val="24"/>
                <w:lang w:val="ru-RU"/>
              </w:rPr>
            </w:pPr>
            <w:proofErr w:type="spellStart"/>
            <w:r w:rsidRPr="00E75B9F">
              <w:rPr>
                <w:rFonts w:ascii="Times New Roman" w:hAnsi="Times New Roman"/>
                <w:b/>
                <w:color w:val="000000"/>
                <w:sz w:val="24"/>
                <w:szCs w:val="24"/>
              </w:rPr>
              <w:t>ческие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работы</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c>
          <w:tcPr>
            <w:tcW w:w="2410" w:type="dxa"/>
            <w:vMerge/>
            <w:tcBorders>
              <w:top w:val="nil"/>
            </w:tcBorders>
            <w:tcMar>
              <w:top w:w="50" w:type="dxa"/>
              <w:left w:w="100" w:type="dxa"/>
            </w:tcMar>
          </w:tcPr>
          <w:p w:rsidR="00554C1F" w:rsidRPr="00E75B9F" w:rsidRDefault="00554C1F">
            <w:pPr>
              <w:rPr>
                <w:sz w:val="24"/>
                <w:szCs w:val="24"/>
              </w:rPr>
            </w:pPr>
          </w:p>
        </w:tc>
      </w:tr>
      <w:tr w:rsidR="00554C1F" w:rsidRPr="00F9476E" w:rsidTr="00BF3393">
        <w:trPr>
          <w:trHeight w:val="144"/>
          <w:tblCellSpacing w:w="20" w:type="nil"/>
        </w:trPr>
        <w:tc>
          <w:tcPr>
            <w:tcW w:w="667"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1</w:t>
            </w:r>
          </w:p>
        </w:tc>
        <w:tc>
          <w:tcPr>
            <w:tcW w:w="2977" w:type="dxa"/>
            <w:tcMar>
              <w:top w:w="50" w:type="dxa"/>
              <w:left w:w="100" w:type="dxa"/>
            </w:tcMar>
            <w:vAlign w:val="center"/>
          </w:tcPr>
          <w:p w:rsidR="00554C1F" w:rsidRPr="00E75B9F" w:rsidRDefault="00B201CE">
            <w:pPr>
              <w:spacing w:after="0"/>
              <w:ind w:left="135"/>
              <w:rPr>
                <w:sz w:val="24"/>
                <w:szCs w:val="24"/>
              </w:rPr>
            </w:pPr>
            <w:r w:rsidRPr="00E75B9F">
              <w:rPr>
                <w:rFonts w:ascii="Times New Roman" w:hAnsi="Times New Roman"/>
                <w:color w:val="000000"/>
                <w:sz w:val="24"/>
                <w:szCs w:val="24"/>
                <w:lang w:val="ru-RU"/>
              </w:rPr>
              <w:t xml:space="preserve">Простейшие геометрические фигуры и их свойства. </w:t>
            </w:r>
            <w:proofErr w:type="spellStart"/>
            <w:r w:rsidRPr="00E75B9F">
              <w:rPr>
                <w:rFonts w:ascii="Times New Roman" w:hAnsi="Times New Roman"/>
                <w:color w:val="000000"/>
                <w:sz w:val="24"/>
                <w:szCs w:val="24"/>
              </w:rPr>
              <w:t>Измерение</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геометрических</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величин</w:t>
            </w:r>
            <w:proofErr w:type="spellEnd"/>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14 </w:t>
            </w:r>
          </w:p>
        </w:tc>
        <w:tc>
          <w:tcPr>
            <w:tcW w:w="1418"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0 </w:t>
            </w:r>
          </w:p>
        </w:tc>
        <w:tc>
          <w:tcPr>
            <w:tcW w:w="1559"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2410"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6">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415</w:t>
              </w:r>
              <w:r w:rsidRPr="00E75B9F">
                <w:rPr>
                  <w:rFonts w:ascii="Times New Roman" w:hAnsi="Times New Roman"/>
                  <w:color w:val="0000FF"/>
                  <w:sz w:val="24"/>
                  <w:szCs w:val="24"/>
                  <w:u w:val="single"/>
                </w:rPr>
                <w:t>e</w:t>
              </w:r>
              <w:r w:rsidRPr="00E75B9F">
                <w:rPr>
                  <w:rFonts w:ascii="Times New Roman" w:hAnsi="Times New Roman"/>
                  <w:color w:val="0000FF"/>
                  <w:sz w:val="24"/>
                  <w:szCs w:val="24"/>
                  <w:u w:val="single"/>
                  <w:lang w:val="ru-RU"/>
                </w:rPr>
                <w:t>2</w:t>
              </w:r>
              <w:r w:rsidRPr="00E75B9F">
                <w:rPr>
                  <w:rFonts w:ascii="Times New Roman" w:hAnsi="Times New Roman"/>
                  <w:color w:val="0000FF"/>
                  <w:sz w:val="24"/>
                  <w:szCs w:val="24"/>
                  <w:u w:val="single"/>
                </w:rPr>
                <w:t>e</w:t>
              </w:r>
            </w:hyperlink>
          </w:p>
        </w:tc>
      </w:tr>
      <w:tr w:rsidR="00554C1F" w:rsidRPr="00F9476E" w:rsidTr="00BF3393">
        <w:trPr>
          <w:trHeight w:val="144"/>
          <w:tblCellSpacing w:w="20" w:type="nil"/>
        </w:trPr>
        <w:tc>
          <w:tcPr>
            <w:tcW w:w="667"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2</w:t>
            </w:r>
          </w:p>
        </w:tc>
        <w:tc>
          <w:tcPr>
            <w:tcW w:w="2977" w:type="dxa"/>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color w:val="000000"/>
                <w:sz w:val="24"/>
                <w:szCs w:val="24"/>
              </w:rPr>
              <w:t>Треугольники</w:t>
            </w:r>
            <w:proofErr w:type="spellEnd"/>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22 </w:t>
            </w:r>
          </w:p>
        </w:tc>
        <w:tc>
          <w:tcPr>
            <w:tcW w:w="1418"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1559"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2 </w:t>
            </w:r>
          </w:p>
        </w:tc>
        <w:tc>
          <w:tcPr>
            <w:tcW w:w="2410"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7">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415</w:t>
              </w:r>
              <w:r w:rsidRPr="00E75B9F">
                <w:rPr>
                  <w:rFonts w:ascii="Times New Roman" w:hAnsi="Times New Roman"/>
                  <w:color w:val="0000FF"/>
                  <w:sz w:val="24"/>
                  <w:szCs w:val="24"/>
                  <w:u w:val="single"/>
                </w:rPr>
                <w:t>e</w:t>
              </w:r>
              <w:r w:rsidRPr="00E75B9F">
                <w:rPr>
                  <w:rFonts w:ascii="Times New Roman" w:hAnsi="Times New Roman"/>
                  <w:color w:val="0000FF"/>
                  <w:sz w:val="24"/>
                  <w:szCs w:val="24"/>
                  <w:u w:val="single"/>
                  <w:lang w:val="ru-RU"/>
                </w:rPr>
                <w:t>2</w:t>
              </w:r>
              <w:r w:rsidRPr="00E75B9F">
                <w:rPr>
                  <w:rFonts w:ascii="Times New Roman" w:hAnsi="Times New Roman"/>
                  <w:color w:val="0000FF"/>
                  <w:sz w:val="24"/>
                  <w:szCs w:val="24"/>
                  <w:u w:val="single"/>
                </w:rPr>
                <w:t>e</w:t>
              </w:r>
            </w:hyperlink>
          </w:p>
        </w:tc>
      </w:tr>
      <w:tr w:rsidR="00554C1F" w:rsidRPr="00F9476E" w:rsidTr="00BF3393">
        <w:trPr>
          <w:trHeight w:val="144"/>
          <w:tblCellSpacing w:w="20" w:type="nil"/>
        </w:trPr>
        <w:tc>
          <w:tcPr>
            <w:tcW w:w="667"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3</w:t>
            </w:r>
          </w:p>
        </w:tc>
        <w:tc>
          <w:tcPr>
            <w:tcW w:w="2977" w:type="dxa"/>
            <w:tcMar>
              <w:top w:w="50" w:type="dxa"/>
              <w:left w:w="100" w:type="dxa"/>
            </w:tcMar>
            <w:vAlign w:val="center"/>
          </w:tcPr>
          <w:p w:rsidR="00554C1F" w:rsidRPr="00E75B9F" w:rsidRDefault="00B201CE">
            <w:pPr>
              <w:spacing w:after="0"/>
              <w:ind w:left="135"/>
              <w:rPr>
                <w:sz w:val="24"/>
                <w:szCs w:val="24"/>
                <w:lang w:val="ru-RU"/>
              </w:rPr>
            </w:pPr>
            <w:proofErr w:type="gramStart"/>
            <w:r w:rsidRPr="00E75B9F">
              <w:rPr>
                <w:rFonts w:ascii="Times New Roman" w:hAnsi="Times New Roman"/>
                <w:color w:val="000000"/>
                <w:sz w:val="24"/>
                <w:szCs w:val="24"/>
                <w:lang w:val="ru-RU"/>
              </w:rPr>
              <w:t>Параллельные</w:t>
            </w:r>
            <w:proofErr w:type="gramEnd"/>
            <w:r w:rsidRPr="00E75B9F">
              <w:rPr>
                <w:rFonts w:ascii="Times New Roman" w:hAnsi="Times New Roman"/>
                <w:color w:val="000000"/>
                <w:sz w:val="24"/>
                <w:szCs w:val="24"/>
                <w:lang w:val="ru-RU"/>
              </w:rPr>
              <w:t xml:space="preserve"> прямые, сумма углов треугольника</w:t>
            </w:r>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lang w:val="ru-RU"/>
              </w:rPr>
              <w:t xml:space="preserve"> </w:t>
            </w:r>
            <w:r w:rsidRPr="00E75B9F">
              <w:rPr>
                <w:rFonts w:ascii="Times New Roman" w:hAnsi="Times New Roman"/>
                <w:color w:val="000000"/>
                <w:sz w:val="24"/>
                <w:szCs w:val="24"/>
              </w:rPr>
              <w:t xml:space="preserve">14 </w:t>
            </w:r>
          </w:p>
        </w:tc>
        <w:tc>
          <w:tcPr>
            <w:tcW w:w="1418"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1559"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2410"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8">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415</w:t>
              </w:r>
              <w:r w:rsidRPr="00E75B9F">
                <w:rPr>
                  <w:rFonts w:ascii="Times New Roman" w:hAnsi="Times New Roman"/>
                  <w:color w:val="0000FF"/>
                  <w:sz w:val="24"/>
                  <w:szCs w:val="24"/>
                  <w:u w:val="single"/>
                </w:rPr>
                <w:t>e</w:t>
              </w:r>
              <w:r w:rsidRPr="00E75B9F">
                <w:rPr>
                  <w:rFonts w:ascii="Times New Roman" w:hAnsi="Times New Roman"/>
                  <w:color w:val="0000FF"/>
                  <w:sz w:val="24"/>
                  <w:szCs w:val="24"/>
                  <w:u w:val="single"/>
                  <w:lang w:val="ru-RU"/>
                </w:rPr>
                <w:t>2</w:t>
              </w:r>
              <w:r w:rsidRPr="00E75B9F">
                <w:rPr>
                  <w:rFonts w:ascii="Times New Roman" w:hAnsi="Times New Roman"/>
                  <w:color w:val="0000FF"/>
                  <w:sz w:val="24"/>
                  <w:szCs w:val="24"/>
                  <w:u w:val="single"/>
                </w:rPr>
                <w:t>e</w:t>
              </w:r>
            </w:hyperlink>
          </w:p>
        </w:tc>
      </w:tr>
      <w:tr w:rsidR="00554C1F" w:rsidRPr="00F9476E" w:rsidTr="00BF3393">
        <w:trPr>
          <w:trHeight w:val="144"/>
          <w:tblCellSpacing w:w="20" w:type="nil"/>
        </w:trPr>
        <w:tc>
          <w:tcPr>
            <w:tcW w:w="667"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4</w:t>
            </w:r>
          </w:p>
        </w:tc>
        <w:tc>
          <w:tcPr>
            <w:tcW w:w="2977"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Окружность и круг. Геометрические построения</w:t>
            </w:r>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lang w:val="ru-RU"/>
              </w:rPr>
              <w:t xml:space="preserve"> </w:t>
            </w:r>
            <w:r w:rsidRPr="00E75B9F">
              <w:rPr>
                <w:rFonts w:ascii="Times New Roman" w:hAnsi="Times New Roman"/>
                <w:color w:val="000000"/>
                <w:sz w:val="24"/>
                <w:szCs w:val="24"/>
              </w:rPr>
              <w:t xml:space="preserve">14 </w:t>
            </w:r>
          </w:p>
        </w:tc>
        <w:tc>
          <w:tcPr>
            <w:tcW w:w="1418"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1559"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0 </w:t>
            </w:r>
          </w:p>
        </w:tc>
        <w:tc>
          <w:tcPr>
            <w:tcW w:w="2410"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9">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415</w:t>
              </w:r>
              <w:r w:rsidRPr="00E75B9F">
                <w:rPr>
                  <w:rFonts w:ascii="Times New Roman" w:hAnsi="Times New Roman"/>
                  <w:color w:val="0000FF"/>
                  <w:sz w:val="24"/>
                  <w:szCs w:val="24"/>
                  <w:u w:val="single"/>
                </w:rPr>
                <w:t>e</w:t>
              </w:r>
              <w:r w:rsidRPr="00E75B9F">
                <w:rPr>
                  <w:rFonts w:ascii="Times New Roman" w:hAnsi="Times New Roman"/>
                  <w:color w:val="0000FF"/>
                  <w:sz w:val="24"/>
                  <w:szCs w:val="24"/>
                  <w:u w:val="single"/>
                  <w:lang w:val="ru-RU"/>
                </w:rPr>
                <w:t>2</w:t>
              </w:r>
              <w:r w:rsidRPr="00E75B9F">
                <w:rPr>
                  <w:rFonts w:ascii="Times New Roman" w:hAnsi="Times New Roman"/>
                  <w:color w:val="0000FF"/>
                  <w:sz w:val="24"/>
                  <w:szCs w:val="24"/>
                  <w:u w:val="single"/>
                </w:rPr>
                <w:t>e</w:t>
              </w:r>
            </w:hyperlink>
          </w:p>
        </w:tc>
      </w:tr>
      <w:tr w:rsidR="00554C1F" w:rsidRPr="00F9476E" w:rsidTr="00BF3393">
        <w:trPr>
          <w:trHeight w:val="144"/>
          <w:tblCellSpacing w:w="20" w:type="nil"/>
        </w:trPr>
        <w:tc>
          <w:tcPr>
            <w:tcW w:w="667"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5</w:t>
            </w:r>
          </w:p>
        </w:tc>
        <w:tc>
          <w:tcPr>
            <w:tcW w:w="2977" w:type="dxa"/>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color w:val="000000"/>
                <w:sz w:val="24"/>
                <w:szCs w:val="24"/>
              </w:rPr>
              <w:t>Повторение</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обобщение</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знаний</w:t>
            </w:r>
            <w:proofErr w:type="spellEnd"/>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4 </w:t>
            </w:r>
          </w:p>
        </w:tc>
        <w:tc>
          <w:tcPr>
            <w:tcW w:w="1418"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0 </w:t>
            </w:r>
          </w:p>
        </w:tc>
        <w:tc>
          <w:tcPr>
            <w:tcW w:w="1559"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0 </w:t>
            </w:r>
          </w:p>
        </w:tc>
        <w:tc>
          <w:tcPr>
            <w:tcW w:w="2410"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10">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415</w:t>
              </w:r>
              <w:r w:rsidRPr="00E75B9F">
                <w:rPr>
                  <w:rFonts w:ascii="Times New Roman" w:hAnsi="Times New Roman"/>
                  <w:color w:val="0000FF"/>
                  <w:sz w:val="24"/>
                  <w:szCs w:val="24"/>
                  <w:u w:val="single"/>
                </w:rPr>
                <w:t>e</w:t>
              </w:r>
              <w:r w:rsidRPr="00E75B9F">
                <w:rPr>
                  <w:rFonts w:ascii="Times New Roman" w:hAnsi="Times New Roman"/>
                  <w:color w:val="0000FF"/>
                  <w:sz w:val="24"/>
                  <w:szCs w:val="24"/>
                  <w:u w:val="single"/>
                  <w:lang w:val="ru-RU"/>
                </w:rPr>
                <w:t>2</w:t>
              </w:r>
              <w:r w:rsidRPr="00E75B9F">
                <w:rPr>
                  <w:rFonts w:ascii="Times New Roman" w:hAnsi="Times New Roman"/>
                  <w:color w:val="0000FF"/>
                  <w:sz w:val="24"/>
                  <w:szCs w:val="24"/>
                  <w:u w:val="single"/>
                </w:rPr>
                <w:t>e</w:t>
              </w:r>
            </w:hyperlink>
          </w:p>
        </w:tc>
      </w:tr>
      <w:tr w:rsidR="00554C1F" w:rsidRPr="00E75B9F" w:rsidTr="00BF3393">
        <w:trPr>
          <w:trHeight w:val="144"/>
          <w:tblCellSpacing w:w="20" w:type="nil"/>
        </w:trPr>
        <w:tc>
          <w:tcPr>
            <w:tcW w:w="3644" w:type="dxa"/>
            <w:gridSpan w:val="2"/>
            <w:tcMar>
              <w:top w:w="50" w:type="dxa"/>
              <w:left w:w="100" w:type="dxa"/>
            </w:tcMar>
            <w:vAlign w:val="center"/>
          </w:tcPr>
          <w:p w:rsidR="00554C1F" w:rsidRPr="00BF3393" w:rsidRDefault="00B201CE">
            <w:pPr>
              <w:spacing w:after="0"/>
              <w:ind w:left="135"/>
              <w:rPr>
                <w:lang w:val="ru-RU"/>
              </w:rPr>
            </w:pPr>
            <w:r w:rsidRPr="00BF3393">
              <w:rPr>
                <w:rFonts w:ascii="Times New Roman" w:hAnsi="Times New Roman"/>
                <w:color w:val="000000"/>
                <w:lang w:val="ru-RU"/>
              </w:rPr>
              <w:t>ОБЩЕЕ КОЛИЧЕСТВО ЧАСОВ ПО ПРОГРАММЕ</w:t>
            </w:r>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lang w:val="ru-RU"/>
              </w:rPr>
              <w:t xml:space="preserve"> </w:t>
            </w:r>
            <w:r w:rsidRPr="00E75B9F">
              <w:rPr>
                <w:rFonts w:ascii="Times New Roman" w:hAnsi="Times New Roman"/>
                <w:color w:val="000000"/>
                <w:sz w:val="24"/>
                <w:szCs w:val="24"/>
              </w:rPr>
              <w:t xml:space="preserve">68 </w:t>
            </w:r>
          </w:p>
        </w:tc>
        <w:tc>
          <w:tcPr>
            <w:tcW w:w="1418"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3 </w:t>
            </w:r>
          </w:p>
        </w:tc>
        <w:tc>
          <w:tcPr>
            <w:tcW w:w="1559"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4 </w:t>
            </w:r>
          </w:p>
        </w:tc>
        <w:tc>
          <w:tcPr>
            <w:tcW w:w="2410" w:type="dxa"/>
            <w:tcMar>
              <w:top w:w="50" w:type="dxa"/>
              <w:left w:w="100" w:type="dxa"/>
            </w:tcMar>
            <w:vAlign w:val="center"/>
          </w:tcPr>
          <w:p w:rsidR="00554C1F" w:rsidRPr="00E75B9F" w:rsidRDefault="00554C1F">
            <w:pPr>
              <w:rPr>
                <w:sz w:val="24"/>
                <w:szCs w:val="24"/>
              </w:rPr>
            </w:pPr>
          </w:p>
        </w:tc>
      </w:tr>
    </w:tbl>
    <w:p w:rsidR="00E75B9F" w:rsidRDefault="00E75B9F">
      <w:pPr>
        <w:spacing w:after="0"/>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554C1F" w:rsidRPr="00E75B9F" w:rsidRDefault="00B201CE" w:rsidP="00E1748F">
      <w:pPr>
        <w:spacing w:after="0" w:line="360" w:lineRule="auto"/>
        <w:ind w:left="120"/>
        <w:rPr>
          <w:sz w:val="24"/>
          <w:szCs w:val="24"/>
        </w:rPr>
      </w:pPr>
      <w:r w:rsidRPr="00E75B9F">
        <w:rPr>
          <w:rFonts w:ascii="Times New Roman" w:hAnsi="Times New Roman"/>
          <w:b/>
          <w:color w:val="000000"/>
          <w:sz w:val="24"/>
          <w:szCs w:val="24"/>
        </w:rPr>
        <w:lastRenderedPageBreak/>
        <w:t xml:space="preserve"> 8 КЛАСС </w:t>
      </w:r>
    </w:p>
    <w:tbl>
      <w:tblPr>
        <w:tblW w:w="100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2957"/>
        <w:gridCol w:w="992"/>
        <w:gridCol w:w="1560"/>
        <w:gridCol w:w="1417"/>
        <w:gridCol w:w="2410"/>
      </w:tblGrid>
      <w:tr w:rsidR="00554C1F" w:rsidRPr="00E75B9F" w:rsidTr="00BF3393">
        <w:trPr>
          <w:trHeight w:val="144"/>
          <w:tblCellSpacing w:w="20" w:type="nil"/>
        </w:trPr>
        <w:tc>
          <w:tcPr>
            <w:tcW w:w="687" w:type="dxa"/>
            <w:vMerge w:val="restart"/>
            <w:tcMar>
              <w:top w:w="50" w:type="dxa"/>
              <w:left w:w="100" w:type="dxa"/>
            </w:tcMar>
            <w:vAlign w:val="center"/>
          </w:tcPr>
          <w:p w:rsidR="00554C1F" w:rsidRPr="00E75B9F" w:rsidRDefault="00B201CE">
            <w:pPr>
              <w:spacing w:after="0"/>
              <w:ind w:left="135"/>
              <w:rPr>
                <w:sz w:val="24"/>
                <w:szCs w:val="24"/>
              </w:rPr>
            </w:pPr>
            <w:r w:rsidRPr="00E75B9F">
              <w:rPr>
                <w:rFonts w:ascii="Times New Roman" w:hAnsi="Times New Roman"/>
                <w:b/>
                <w:color w:val="000000"/>
                <w:sz w:val="24"/>
                <w:szCs w:val="24"/>
              </w:rPr>
              <w:t xml:space="preserve">№ п/п </w:t>
            </w:r>
          </w:p>
          <w:p w:rsidR="00554C1F" w:rsidRPr="00E75B9F" w:rsidRDefault="00554C1F">
            <w:pPr>
              <w:spacing w:after="0"/>
              <w:ind w:left="135"/>
              <w:rPr>
                <w:sz w:val="24"/>
                <w:szCs w:val="24"/>
              </w:rPr>
            </w:pPr>
          </w:p>
        </w:tc>
        <w:tc>
          <w:tcPr>
            <w:tcW w:w="2957" w:type="dxa"/>
            <w:vMerge w:val="restart"/>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b/>
                <w:color w:val="000000"/>
                <w:sz w:val="24"/>
                <w:szCs w:val="24"/>
              </w:rPr>
              <w:t>Наименование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разделов</w:t>
            </w:r>
            <w:proofErr w:type="spellEnd"/>
            <w:r w:rsidRPr="00E75B9F">
              <w:rPr>
                <w:rFonts w:ascii="Times New Roman" w:hAnsi="Times New Roman"/>
                <w:b/>
                <w:color w:val="000000"/>
                <w:sz w:val="24"/>
                <w:szCs w:val="24"/>
              </w:rPr>
              <w:t xml:space="preserve"> и </w:t>
            </w:r>
            <w:proofErr w:type="spellStart"/>
            <w:r w:rsidRPr="00E75B9F">
              <w:rPr>
                <w:rFonts w:ascii="Times New Roman" w:hAnsi="Times New Roman"/>
                <w:b/>
                <w:color w:val="000000"/>
                <w:sz w:val="24"/>
                <w:szCs w:val="24"/>
              </w:rPr>
              <w:t>тем</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программы</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c>
          <w:tcPr>
            <w:tcW w:w="3969" w:type="dxa"/>
            <w:gridSpan w:val="3"/>
            <w:tcMar>
              <w:top w:w="50" w:type="dxa"/>
              <w:left w:w="100" w:type="dxa"/>
            </w:tcMar>
            <w:vAlign w:val="center"/>
          </w:tcPr>
          <w:p w:rsidR="00554C1F" w:rsidRPr="00E75B9F" w:rsidRDefault="00B201CE" w:rsidP="00E1748F">
            <w:pPr>
              <w:spacing w:after="0"/>
              <w:jc w:val="center"/>
              <w:rPr>
                <w:sz w:val="24"/>
                <w:szCs w:val="24"/>
              </w:rPr>
            </w:pPr>
            <w:proofErr w:type="spellStart"/>
            <w:r w:rsidRPr="00E75B9F">
              <w:rPr>
                <w:rFonts w:ascii="Times New Roman" w:hAnsi="Times New Roman"/>
                <w:b/>
                <w:color w:val="000000"/>
                <w:sz w:val="24"/>
                <w:szCs w:val="24"/>
              </w:rPr>
              <w:t>Количество</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часов</w:t>
            </w:r>
            <w:proofErr w:type="spellEnd"/>
          </w:p>
        </w:tc>
        <w:tc>
          <w:tcPr>
            <w:tcW w:w="2410" w:type="dxa"/>
            <w:vMerge w:val="restart"/>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b/>
                <w:color w:val="000000"/>
                <w:sz w:val="24"/>
                <w:szCs w:val="24"/>
              </w:rPr>
              <w:t>Электронные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цифровые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образовательные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ресурсы</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r>
      <w:tr w:rsidR="00554C1F" w:rsidRPr="00E75B9F" w:rsidTr="00BF3393">
        <w:trPr>
          <w:trHeight w:val="144"/>
          <w:tblCellSpacing w:w="20" w:type="nil"/>
        </w:trPr>
        <w:tc>
          <w:tcPr>
            <w:tcW w:w="687" w:type="dxa"/>
            <w:vMerge/>
            <w:tcBorders>
              <w:top w:val="nil"/>
            </w:tcBorders>
            <w:tcMar>
              <w:top w:w="50" w:type="dxa"/>
              <w:left w:w="100" w:type="dxa"/>
            </w:tcMar>
          </w:tcPr>
          <w:p w:rsidR="00554C1F" w:rsidRPr="00E75B9F" w:rsidRDefault="00554C1F">
            <w:pPr>
              <w:rPr>
                <w:sz w:val="24"/>
                <w:szCs w:val="24"/>
              </w:rPr>
            </w:pPr>
          </w:p>
        </w:tc>
        <w:tc>
          <w:tcPr>
            <w:tcW w:w="2957" w:type="dxa"/>
            <w:vMerge/>
            <w:tcBorders>
              <w:top w:val="nil"/>
            </w:tcBorders>
            <w:tcMar>
              <w:top w:w="50" w:type="dxa"/>
              <w:left w:w="100" w:type="dxa"/>
            </w:tcMar>
          </w:tcPr>
          <w:p w:rsidR="00554C1F" w:rsidRPr="00E75B9F" w:rsidRDefault="00554C1F">
            <w:pPr>
              <w:rPr>
                <w:sz w:val="24"/>
                <w:szCs w:val="24"/>
              </w:rPr>
            </w:pPr>
          </w:p>
        </w:tc>
        <w:tc>
          <w:tcPr>
            <w:tcW w:w="992" w:type="dxa"/>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b/>
                <w:color w:val="000000"/>
                <w:sz w:val="24"/>
                <w:szCs w:val="24"/>
              </w:rPr>
              <w:t>Всего</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c>
          <w:tcPr>
            <w:tcW w:w="1560" w:type="dxa"/>
            <w:tcMar>
              <w:top w:w="50" w:type="dxa"/>
              <w:left w:w="100" w:type="dxa"/>
            </w:tcMar>
            <w:vAlign w:val="center"/>
          </w:tcPr>
          <w:p w:rsidR="00BF3393" w:rsidRDefault="00B201CE">
            <w:pPr>
              <w:spacing w:after="0"/>
              <w:ind w:left="135"/>
              <w:rPr>
                <w:rFonts w:ascii="Times New Roman" w:hAnsi="Times New Roman"/>
                <w:b/>
                <w:color w:val="000000"/>
                <w:sz w:val="24"/>
                <w:szCs w:val="24"/>
                <w:lang w:val="ru-RU"/>
              </w:rPr>
            </w:pPr>
            <w:proofErr w:type="spellStart"/>
            <w:r w:rsidRPr="00E75B9F">
              <w:rPr>
                <w:rFonts w:ascii="Times New Roman" w:hAnsi="Times New Roman"/>
                <w:b/>
                <w:color w:val="000000"/>
                <w:sz w:val="24"/>
                <w:szCs w:val="24"/>
              </w:rPr>
              <w:t>Контроль</w:t>
            </w:r>
            <w:proofErr w:type="spellEnd"/>
          </w:p>
          <w:p w:rsidR="00554C1F" w:rsidRPr="00E75B9F" w:rsidRDefault="00B201CE">
            <w:pPr>
              <w:spacing w:after="0"/>
              <w:ind w:left="135"/>
              <w:rPr>
                <w:sz w:val="24"/>
                <w:szCs w:val="24"/>
              </w:rPr>
            </w:pPr>
            <w:proofErr w:type="spellStart"/>
            <w:r w:rsidRPr="00E75B9F">
              <w:rPr>
                <w:rFonts w:ascii="Times New Roman" w:hAnsi="Times New Roman"/>
                <w:b/>
                <w:color w:val="000000"/>
                <w:sz w:val="24"/>
                <w:szCs w:val="24"/>
              </w:rPr>
              <w:t>ные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работы</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c>
          <w:tcPr>
            <w:tcW w:w="1417" w:type="dxa"/>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b/>
                <w:color w:val="000000"/>
                <w:sz w:val="24"/>
                <w:szCs w:val="24"/>
              </w:rPr>
              <w:t>Практические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работы</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c>
          <w:tcPr>
            <w:tcW w:w="2410" w:type="dxa"/>
            <w:vMerge/>
            <w:tcBorders>
              <w:top w:val="nil"/>
            </w:tcBorders>
            <w:tcMar>
              <w:top w:w="50" w:type="dxa"/>
              <w:left w:w="100" w:type="dxa"/>
            </w:tcMar>
          </w:tcPr>
          <w:p w:rsidR="00554C1F" w:rsidRPr="00E75B9F" w:rsidRDefault="00554C1F">
            <w:pPr>
              <w:rPr>
                <w:sz w:val="24"/>
                <w:szCs w:val="24"/>
              </w:rPr>
            </w:pPr>
          </w:p>
        </w:tc>
      </w:tr>
      <w:tr w:rsidR="00554C1F" w:rsidRPr="00F9476E" w:rsidTr="00BF3393">
        <w:trPr>
          <w:trHeight w:val="144"/>
          <w:tblCellSpacing w:w="20" w:type="nil"/>
        </w:trPr>
        <w:tc>
          <w:tcPr>
            <w:tcW w:w="687"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1</w:t>
            </w:r>
          </w:p>
        </w:tc>
        <w:tc>
          <w:tcPr>
            <w:tcW w:w="2957" w:type="dxa"/>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color w:val="000000"/>
                <w:sz w:val="24"/>
                <w:szCs w:val="24"/>
              </w:rPr>
              <w:t>Четырёхугольники</w:t>
            </w:r>
            <w:proofErr w:type="spellEnd"/>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12 </w:t>
            </w:r>
          </w:p>
        </w:tc>
        <w:tc>
          <w:tcPr>
            <w:tcW w:w="1560"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1417"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2410"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11">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417</w:t>
              </w:r>
              <w:r w:rsidRPr="00E75B9F">
                <w:rPr>
                  <w:rFonts w:ascii="Times New Roman" w:hAnsi="Times New Roman"/>
                  <w:color w:val="0000FF"/>
                  <w:sz w:val="24"/>
                  <w:szCs w:val="24"/>
                  <w:u w:val="single"/>
                </w:rPr>
                <w:t>e</w:t>
              </w:r>
              <w:r w:rsidRPr="00E75B9F">
                <w:rPr>
                  <w:rFonts w:ascii="Times New Roman" w:hAnsi="Times New Roman"/>
                  <w:color w:val="0000FF"/>
                  <w:sz w:val="24"/>
                  <w:szCs w:val="24"/>
                  <w:u w:val="single"/>
                  <w:lang w:val="ru-RU"/>
                </w:rPr>
                <w:t>18</w:t>
              </w:r>
            </w:hyperlink>
          </w:p>
        </w:tc>
      </w:tr>
      <w:tr w:rsidR="00554C1F" w:rsidRPr="00F9476E" w:rsidTr="00BF3393">
        <w:trPr>
          <w:trHeight w:val="144"/>
          <w:tblCellSpacing w:w="20" w:type="nil"/>
        </w:trPr>
        <w:tc>
          <w:tcPr>
            <w:tcW w:w="687"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2</w:t>
            </w:r>
          </w:p>
        </w:tc>
        <w:tc>
          <w:tcPr>
            <w:tcW w:w="2957"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Теорема Фалеса и теорема о пропорциональных отрезках, подобные треугольники</w:t>
            </w:r>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lang w:val="ru-RU"/>
              </w:rPr>
              <w:t xml:space="preserve"> </w:t>
            </w:r>
            <w:r w:rsidRPr="00E75B9F">
              <w:rPr>
                <w:rFonts w:ascii="Times New Roman" w:hAnsi="Times New Roman"/>
                <w:color w:val="000000"/>
                <w:sz w:val="24"/>
                <w:szCs w:val="24"/>
              </w:rPr>
              <w:t xml:space="preserve">15 </w:t>
            </w:r>
          </w:p>
        </w:tc>
        <w:tc>
          <w:tcPr>
            <w:tcW w:w="1560"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1417"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2410"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12">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417</w:t>
              </w:r>
              <w:r w:rsidRPr="00E75B9F">
                <w:rPr>
                  <w:rFonts w:ascii="Times New Roman" w:hAnsi="Times New Roman"/>
                  <w:color w:val="0000FF"/>
                  <w:sz w:val="24"/>
                  <w:szCs w:val="24"/>
                  <w:u w:val="single"/>
                </w:rPr>
                <w:t>e</w:t>
              </w:r>
              <w:r w:rsidRPr="00E75B9F">
                <w:rPr>
                  <w:rFonts w:ascii="Times New Roman" w:hAnsi="Times New Roman"/>
                  <w:color w:val="0000FF"/>
                  <w:sz w:val="24"/>
                  <w:szCs w:val="24"/>
                  <w:u w:val="single"/>
                  <w:lang w:val="ru-RU"/>
                </w:rPr>
                <w:t>18</w:t>
              </w:r>
            </w:hyperlink>
          </w:p>
        </w:tc>
      </w:tr>
      <w:tr w:rsidR="00554C1F" w:rsidRPr="00F9476E" w:rsidTr="00BF3393">
        <w:trPr>
          <w:trHeight w:val="144"/>
          <w:tblCellSpacing w:w="20" w:type="nil"/>
        </w:trPr>
        <w:tc>
          <w:tcPr>
            <w:tcW w:w="687"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3</w:t>
            </w:r>
          </w:p>
        </w:tc>
        <w:tc>
          <w:tcPr>
            <w:tcW w:w="2957" w:type="dxa"/>
            <w:tcMar>
              <w:top w:w="50" w:type="dxa"/>
              <w:left w:w="100" w:type="dxa"/>
            </w:tcMar>
            <w:vAlign w:val="center"/>
          </w:tcPr>
          <w:p w:rsidR="00554C1F" w:rsidRPr="00E75B9F" w:rsidRDefault="00B201CE">
            <w:pPr>
              <w:spacing w:after="0"/>
              <w:ind w:left="135"/>
              <w:rPr>
                <w:sz w:val="24"/>
                <w:szCs w:val="24"/>
              </w:rPr>
            </w:pPr>
            <w:r w:rsidRPr="00E75B9F">
              <w:rPr>
                <w:rFonts w:ascii="Times New Roman" w:hAnsi="Times New Roman"/>
                <w:color w:val="000000"/>
                <w:sz w:val="24"/>
                <w:szCs w:val="24"/>
                <w:lang w:val="ru-RU"/>
              </w:rPr>
              <w:t xml:space="preserve">Площадь. Нахождение площадей треугольников и многоугольных фигур. </w:t>
            </w:r>
            <w:proofErr w:type="spellStart"/>
            <w:r w:rsidRPr="00E75B9F">
              <w:rPr>
                <w:rFonts w:ascii="Times New Roman" w:hAnsi="Times New Roman"/>
                <w:color w:val="000000"/>
                <w:sz w:val="24"/>
                <w:szCs w:val="24"/>
              </w:rPr>
              <w:t>Площади</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подобных</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фигур</w:t>
            </w:r>
            <w:proofErr w:type="spellEnd"/>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14 </w:t>
            </w:r>
          </w:p>
        </w:tc>
        <w:tc>
          <w:tcPr>
            <w:tcW w:w="1560"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1417"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2410"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13">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417</w:t>
              </w:r>
              <w:r w:rsidRPr="00E75B9F">
                <w:rPr>
                  <w:rFonts w:ascii="Times New Roman" w:hAnsi="Times New Roman"/>
                  <w:color w:val="0000FF"/>
                  <w:sz w:val="24"/>
                  <w:szCs w:val="24"/>
                  <w:u w:val="single"/>
                </w:rPr>
                <w:t>e</w:t>
              </w:r>
              <w:r w:rsidRPr="00E75B9F">
                <w:rPr>
                  <w:rFonts w:ascii="Times New Roman" w:hAnsi="Times New Roman"/>
                  <w:color w:val="0000FF"/>
                  <w:sz w:val="24"/>
                  <w:szCs w:val="24"/>
                  <w:u w:val="single"/>
                  <w:lang w:val="ru-RU"/>
                </w:rPr>
                <w:t>18</w:t>
              </w:r>
            </w:hyperlink>
          </w:p>
        </w:tc>
      </w:tr>
      <w:tr w:rsidR="00554C1F" w:rsidRPr="00F9476E" w:rsidTr="00BF3393">
        <w:trPr>
          <w:trHeight w:val="144"/>
          <w:tblCellSpacing w:w="20" w:type="nil"/>
        </w:trPr>
        <w:tc>
          <w:tcPr>
            <w:tcW w:w="687"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4</w:t>
            </w:r>
          </w:p>
        </w:tc>
        <w:tc>
          <w:tcPr>
            <w:tcW w:w="2957"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Теорема Пифагора и начала тригонометрии</w:t>
            </w:r>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lang w:val="ru-RU"/>
              </w:rPr>
              <w:t xml:space="preserve"> </w:t>
            </w:r>
            <w:r w:rsidRPr="00E75B9F">
              <w:rPr>
                <w:rFonts w:ascii="Times New Roman" w:hAnsi="Times New Roman"/>
                <w:color w:val="000000"/>
                <w:sz w:val="24"/>
                <w:szCs w:val="24"/>
              </w:rPr>
              <w:t xml:space="preserve">10 </w:t>
            </w:r>
          </w:p>
        </w:tc>
        <w:tc>
          <w:tcPr>
            <w:tcW w:w="1560"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1417"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0 </w:t>
            </w:r>
          </w:p>
        </w:tc>
        <w:tc>
          <w:tcPr>
            <w:tcW w:w="2410"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14">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417</w:t>
              </w:r>
              <w:r w:rsidRPr="00E75B9F">
                <w:rPr>
                  <w:rFonts w:ascii="Times New Roman" w:hAnsi="Times New Roman"/>
                  <w:color w:val="0000FF"/>
                  <w:sz w:val="24"/>
                  <w:szCs w:val="24"/>
                  <w:u w:val="single"/>
                </w:rPr>
                <w:t>e</w:t>
              </w:r>
              <w:r w:rsidRPr="00E75B9F">
                <w:rPr>
                  <w:rFonts w:ascii="Times New Roman" w:hAnsi="Times New Roman"/>
                  <w:color w:val="0000FF"/>
                  <w:sz w:val="24"/>
                  <w:szCs w:val="24"/>
                  <w:u w:val="single"/>
                  <w:lang w:val="ru-RU"/>
                </w:rPr>
                <w:t>18</w:t>
              </w:r>
            </w:hyperlink>
          </w:p>
        </w:tc>
      </w:tr>
      <w:tr w:rsidR="00554C1F" w:rsidRPr="00F9476E" w:rsidTr="00BF3393">
        <w:trPr>
          <w:trHeight w:val="144"/>
          <w:tblCellSpacing w:w="20" w:type="nil"/>
        </w:trPr>
        <w:tc>
          <w:tcPr>
            <w:tcW w:w="687"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5</w:t>
            </w:r>
          </w:p>
        </w:tc>
        <w:tc>
          <w:tcPr>
            <w:tcW w:w="2957"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lang w:val="ru-RU"/>
              </w:rPr>
              <w:t xml:space="preserve"> </w:t>
            </w:r>
            <w:r w:rsidRPr="00E75B9F">
              <w:rPr>
                <w:rFonts w:ascii="Times New Roman" w:hAnsi="Times New Roman"/>
                <w:color w:val="000000"/>
                <w:sz w:val="24"/>
                <w:szCs w:val="24"/>
              </w:rPr>
              <w:t xml:space="preserve">13 </w:t>
            </w:r>
          </w:p>
        </w:tc>
        <w:tc>
          <w:tcPr>
            <w:tcW w:w="1560"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1417"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2410"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15">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417</w:t>
              </w:r>
              <w:r w:rsidRPr="00E75B9F">
                <w:rPr>
                  <w:rFonts w:ascii="Times New Roman" w:hAnsi="Times New Roman"/>
                  <w:color w:val="0000FF"/>
                  <w:sz w:val="24"/>
                  <w:szCs w:val="24"/>
                  <w:u w:val="single"/>
                </w:rPr>
                <w:t>e</w:t>
              </w:r>
              <w:r w:rsidRPr="00E75B9F">
                <w:rPr>
                  <w:rFonts w:ascii="Times New Roman" w:hAnsi="Times New Roman"/>
                  <w:color w:val="0000FF"/>
                  <w:sz w:val="24"/>
                  <w:szCs w:val="24"/>
                  <w:u w:val="single"/>
                  <w:lang w:val="ru-RU"/>
                </w:rPr>
                <w:t>18</w:t>
              </w:r>
            </w:hyperlink>
          </w:p>
        </w:tc>
      </w:tr>
      <w:tr w:rsidR="00554C1F" w:rsidRPr="00F9476E" w:rsidTr="00BF3393">
        <w:trPr>
          <w:trHeight w:val="144"/>
          <w:tblCellSpacing w:w="20" w:type="nil"/>
        </w:trPr>
        <w:tc>
          <w:tcPr>
            <w:tcW w:w="687"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6</w:t>
            </w:r>
          </w:p>
        </w:tc>
        <w:tc>
          <w:tcPr>
            <w:tcW w:w="2957" w:type="dxa"/>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color w:val="000000"/>
                <w:sz w:val="24"/>
                <w:szCs w:val="24"/>
              </w:rPr>
              <w:t>Повторение</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обобщение</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знаний</w:t>
            </w:r>
            <w:proofErr w:type="spellEnd"/>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4 </w:t>
            </w:r>
          </w:p>
        </w:tc>
        <w:tc>
          <w:tcPr>
            <w:tcW w:w="1560"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0 </w:t>
            </w:r>
          </w:p>
        </w:tc>
        <w:tc>
          <w:tcPr>
            <w:tcW w:w="1417"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0 </w:t>
            </w:r>
          </w:p>
        </w:tc>
        <w:tc>
          <w:tcPr>
            <w:tcW w:w="2410"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16">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417</w:t>
              </w:r>
              <w:r w:rsidRPr="00E75B9F">
                <w:rPr>
                  <w:rFonts w:ascii="Times New Roman" w:hAnsi="Times New Roman"/>
                  <w:color w:val="0000FF"/>
                  <w:sz w:val="24"/>
                  <w:szCs w:val="24"/>
                  <w:u w:val="single"/>
                </w:rPr>
                <w:t>e</w:t>
              </w:r>
              <w:r w:rsidRPr="00E75B9F">
                <w:rPr>
                  <w:rFonts w:ascii="Times New Roman" w:hAnsi="Times New Roman"/>
                  <w:color w:val="0000FF"/>
                  <w:sz w:val="24"/>
                  <w:szCs w:val="24"/>
                  <w:u w:val="single"/>
                  <w:lang w:val="ru-RU"/>
                </w:rPr>
                <w:t>18</w:t>
              </w:r>
            </w:hyperlink>
          </w:p>
        </w:tc>
      </w:tr>
      <w:tr w:rsidR="00554C1F" w:rsidRPr="00E75B9F" w:rsidTr="00BF3393">
        <w:trPr>
          <w:trHeight w:val="144"/>
          <w:tblCellSpacing w:w="20" w:type="nil"/>
        </w:trPr>
        <w:tc>
          <w:tcPr>
            <w:tcW w:w="3644" w:type="dxa"/>
            <w:gridSpan w:val="2"/>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lang w:val="ru-RU"/>
              </w:rPr>
              <w:t xml:space="preserve"> </w:t>
            </w:r>
            <w:r w:rsidRPr="00E75B9F">
              <w:rPr>
                <w:rFonts w:ascii="Times New Roman" w:hAnsi="Times New Roman"/>
                <w:color w:val="000000"/>
                <w:sz w:val="24"/>
                <w:szCs w:val="24"/>
              </w:rPr>
              <w:t xml:space="preserve">68 </w:t>
            </w:r>
          </w:p>
        </w:tc>
        <w:tc>
          <w:tcPr>
            <w:tcW w:w="1560"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5 </w:t>
            </w:r>
          </w:p>
        </w:tc>
        <w:tc>
          <w:tcPr>
            <w:tcW w:w="1417"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4 </w:t>
            </w:r>
          </w:p>
        </w:tc>
        <w:tc>
          <w:tcPr>
            <w:tcW w:w="2410" w:type="dxa"/>
            <w:tcMar>
              <w:top w:w="50" w:type="dxa"/>
              <w:left w:w="100" w:type="dxa"/>
            </w:tcMar>
            <w:vAlign w:val="center"/>
          </w:tcPr>
          <w:p w:rsidR="00554C1F" w:rsidRPr="00E75B9F" w:rsidRDefault="00554C1F">
            <w:pPr>
              <w:rPr>
                <w:sz w:val="24"/>
                <w:szCs w:val="24"/>
              </w:rPr>
            </w:pPr>
          </w:p>
        </w:tc>
      </w:tr>
    </w:tbl>
    <w:p w:rsidR="00BF3393" w:rsidRDefault="00BF3393">
      <w:pPr>
        <w:spacing w:after="0"/>
        <w:ind w:left="120"/>
        <w:rPr>
          <w:rFonts w:ascii="Times New Roman" w:hAnsi="Times New Roman"/>
          <w:b/>
          <w:color w:val="000000"/>
          <w:sz w:val="24"/>
          <w:szCs w:val="24"/>
          <w:lang w:val="ru-RU"/>
        </w:rPr>
      </w:pPr>
    </w:p>
    <w:p w:rsidR="00BF3393" w:rsidRDefault="00BF3393">
      <w:pPr>
        <w:spacing w:after="0"/>
        <w:ind w:left="120"/>
        <w:rPr>
          <w:rFonts w:ascii="Times New Roman" w:hAnsi="Times New Roman"/>
          <w:b/>
          <w:color w:val="000000"/>
          <w:sz w:val="24"/>
          <w:szCs w:val="24"/>
          <w:lang w:val="ru-RU"/>
        </w:rPr>
      </w:pPr>
    </w:p>
    <w:p w:rsidR="00BF3393" w:rsidRDefault="00BF3393">
      <w:pPr>
        <w:spacing w:after="0"/>
        <w:ind w:left="120"/>
        <w:rPr>
          <w:rFonts w:ascii="Times New Roman" w:hAnsi="Times New Roman"/>
          <w:b/>
          <w:color w:val="000000"/>
          <w:sz w:val="24"/>
          <w:szCs w:val="24"/>
          <w:lang w:val="ru-RU"/>
        </w:rPr>
      </w:pPr>
    </w:p>
    <w:p w:rsidR="00BF3393" w:rsidRDefault="00BF3393">
      <w:pPr>
        <w:spacing w:after="0"/>
        <w:ind w:left="120"/>
        <w:rPr>
          <w:rFonts w:ascii="Times New Roman" w:hAnsi="Times New Roman"/>
          <w:b/>
          <w:color w:val="000000"/>
          <w:sz w:val="24"/>
          <w:szCs w:val="24"/>
          <w:lang w:val="ru-RU"/>
        </w:rPr>
      </w:pPr>
    </w:p>
    <w:p w:rsidR="00BF3393" w:rsidRDefault="00BF3393">
      <w:pPr>
        <w:spacing w:after="0"/>
        <w:ind w:left="120"/>
        <w:rPr>
          <w:rFonts w:ascii="Times New Roman" w:hAnsi="Times New Roman"/>
          <w:b/>
          <w:color w:val="000000"/>
          <w:sz w:val="24"/>
          <w:szCs w:val="24"/>
          <w:lang w:val="ru-RU"/>
        </w:rPr>
      </w:pPr>
    </w:p>
    <w:p w:rsidR="00BF3393" w:rsidRDefault="00BF3393">
      <w:pPr>
        <w:spacing w:after="0"/>
        <w:ind w:left="120"/>
        <w:rPr>
          <w:rFonts w:ascii="Times New Roman" w:hAnsi="Times New Roman"/>
          <w:b/>
          <w:color w:val="000000"/>
          <w:sz w:val="24"/>
          <w:szCs w:val="24"/>
          <w:lang w:val="ru-RU"/>
        </w:rPr>
      </w:pPr>
    </w:p>
    <w:p w:rsidR="00BF3393" w:rsidRDefault="00BF3393">
      <w:pPr>
        <w:spacing w:after="0"/>
        <w:ind w:left="120"/>
        <w:rPr>
          <w:rFonts w:ascii="Times New Roman" w:hAnsi="Times New Roman"/>
          <w:b/>
          <w:color w:val="000000"/>
          <w:sz w:val="24"/>
          <w:szCs w:val="24"/>
          <w:lang w:val="ru-RU"/>
        </w:rPr>
      </w:pPr>
    </w:p>
    <w:p w:rsidR="00BF3393" w:rsidRDefault="00BF3393">
      <w:pPr>
        <w:spacing w:after="0"/>
        <w:ind w:left="120"/>
        <w:rPr>
          <w:rFonts w:ascii="Times New Roman" w:hAnsi="Times New Roman"/>
          <w:b/>
          <w:color w:val="000000"/>
          <w:sz w:val="24"/>
          <w:szCs w:val="24"/>
          <w:lang w:val="ru-RU"/>
        </w:rPr>
      </w:pPr>
    </w:p>
    <w:p w:rsidR="00BF3393" w:rsidRDefault="00BF3393">
      <w:pPr>
        <w:spacing w:after="0"/>
        <w:ind w:left="120"/>
        <w:rPr>
          <w:rFonts w:ascii="Times New Roman" w:hAnsi="Times New Roman"/>
          <w:b/>
          <w:color w:val="000000"/>
          <w:sz w:val="24"/>
          <w:szCs w:val="24"/>
          <w:lang w:val="ru-RU"/>
        </w:rPr>
      </w:pPr>
    </w:p>
    <w:p w:rsidR="00BF3393" w:rsidRDefault="00BF3393">
      <w:pPr>
        <w:spacing w:after="0"/>
        <w:ind w:left="120"/>
        <w:rPr>
          <w:rFonts w:ascii="Times New Roman" w:hAnsi="Times New Roman"/>
          <w:b/>
          <w:color w:val="000000"/>
          <w:sz w:val="24"/>
          <w:szCs w:val="24"/>
          <w:lang w:val="ru-RU"/>
        </w:rPr>
      </w:pPr>
    </w:p>
    <w:p w:rsidR="00E75B9F" w:rsidRDefault="00E75B9F">
      <w:pPr>
        <w:spacing w:after="0"/>
        <w:ind w:left="120"/>
        <w:rPr>
          <w:rFonts w:ascii="Times New Roman" w:hAnsi="Times New Roman"/>
          <w:b/>
          <w:color w:val="000000"/>
          <w:sz w:val="24"/>
          <w:szCs w:val="24"/>
          <w:lang w:val="ru-RU"/>
        </w:rPr>
      </w:pPr>
      <w:r>
        <w:rPr>
          <w:rFonts w:ascii="Times New Roman" w:hAnsi="Times New Roman"/>
          <w:b/>
          <w:color w:val="000000"/>
          <w:sz w:val="24"/>
          <w:szCs w:val="24"/>
          <w:lang w:val="ru-RU"/>
        </w:rPr>
        <w:t xml:space="preserve"> </w:t>
      </w:r>
    </w:p>
    <w:p w:rsidR="00554C1F" w:rsidRPr="00E75B9F" w:rsidRDefault="00B201CE" w:rsidP="00E1748F">
      <w:pPr>
        <w:spacing w:after="0" w:line="360" w:lineRule="auto"/>
        <w:ind w:left="120"/>
        <w:rPr>
          <w:sz w:val="24"/>
          <w:szCs w:val="24"/>
        </w:rPr>
      </w:pPr>
      <w:r w:rsidRPr="00E75B9F">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52"/>
        <w:gridCol w:w="2992"/>
        <w:gridCol w:w="992"/>
        <w:gridCol w:w="1276"/>
        <w:gridCol w:w="1276"/>
        <w:gridCol w:w="2658"/>
      </w:tblGrid>
      <w:tr w:rsidR="00554C1F" w:rsidRPr="00E75B9F" w:rsidTr="00E1748F">
        <w:trPr>
          <w:trHeight w:val="144"/>
          <w:tblCellSpacing w:w="20" w:type="nil"/>
        </w:trPr>
        <w:tc>
          <w:tcPr>
            <w:tcW w:w="652" w:type="dxa"/>
            <w:vMerge w:val="restart"/>
            <w:tcMar>
              <w:top w:w="50" w:type="dxa"/>
              <w:left w:w="100" w:type="dxa"/>
            </w:tcMar>
            <w:vAlign w:val="center"/>
          </w:tcPr>
          <w:p w:rsidR="00554C1F" w:rsidRPr="00E75B9F" w:rsidRDefault="00B201CE">
            <w:pPr>
              <w:spacing w:after="0"/>
              <w:ind w:left="135"/>
              <w:rPr>
                <w:sz w:val="24"/>
                <w:szCs w:val="24"/>
              </w:rPr>
            </w:pPr>
            <w:r w:rsidRPr="00E75B9F">
              <w:rPr>
                <w:rFonts w:ascii="Times New Roman" w:hAnsi="Times New Roman"/>
                <w:b/>
                <w:color w:val="000000"/>
                <w:sz w:val="24"/>
                <w:szCs w:val="24"/>
              </w:rPr>
              <w:t xml:space="preserve">№ п/п </w:t>
            </w:r>
          </w:p>
          <w:p w:rsidR="00554C1F" w:rsidRPr="00E75B9F" w:rsidRDefault="00554C1F">
            <w:pPr>
              <w:spacing w:after="0"/>
              <w:ind w:left="135"/>
              <w:rPr>
                <w:sz w:val="24"/>
                <w:szCs w:val="24"/>
              </w:rPr>
            </w:pPr>
          </w:p>
        </w:tc>
        <w:tc>
          <w:tcPr>
            <w:tcW w:w="2992" w:type="dxa"/>
            <w:vMerge w:val="restart"/>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b/>
                <w:color w:val="000000"/>
                <w:sz w:val="24"/>
                <w:szCs w:val="24"/>
              </w:rPr>
              <w:t>Наименование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разделов</w:t>
            </w:r>
            <w:proofErr w:type="spellEnd"/>
            <w:r w:rsidRPr="00E75B9F">
              <w:rPr>
                <w:rFonts w:ascii="Times New Roman" w:hAnsi="Times New Roman"/>
                <w:b/>
                <w:color w:val="000000"/>
                <w:sz w:val="24"/>
                <w:szCs w:val="24"/>
              </w:rPr>
              <w:t xml:space="preserve"> и </w:t>
            </w:r>
            <w:proofErr w:type="spellStart"/>
            <w:r w:rsidRPr="00E75B9F">
              <w:rPr>
                <w:rFonts w:ascii="Times New Roman" w:hAnsi="Times New Roman"/>
                <w:b/>
                <w:color w:val="000000"/>
                <w:sz w:val="24"/>
                <w:szCs w:val="24"/>
              </w:rPr>
              <w:t>тем</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программы</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c>
          <w:tcPr>
            <w:tcW w:w="3544" w:type="dxa"/>
            <w:gridSpan w:val="3"/>
            <w:tcMar>
              <w:top w:w="50" w:type="dxa"/>
              <w:left w:w="100" w:type="dxa"/>
            </w:tcMar>
            <w:vAlign w:val="center"/>
          </w:tcPr>
          <w:p w:rsidR="00554C1F" w:rsidRPr="00E75B9F" w:rsidRDefault="00B201CE" w:rsidP="00E1748F">
            <w:pPr>
              <w:spacing w:after="0"/>
              <w:jc w:val="center"/>
              <w:rPr>
                <w:sz w:val="24"/>
                <w:szCs w:val="24"/>
              </w:rPr>
            </w:pPr>
            <w:proofErr w:type="spellStart"/>
            <w:r w:rsidRPr="00E75B9F">
              <w:rPr>
                <w:rFonts w:ascii="Times New Roman" w:hAnsi="Times New Roman"/>
                <w:b/>
                <w:color w:val="000000"/>
                <w:sz w:val="24"/>
                <w:szCs w:val="24"/>
              </w:rPr>
              <w:t>Количество</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часов</w:t>
            </w:r>
            <w:proofErr w:type="spellEnd"/>
          </w:p>
        </w:tc>
        <w:tc>
          <w:tcPr>
            <w:tcW w:w="2658" w:type="dxa"/>
            <w:vMerge w:val="restart"/>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b/>
                <w:color w:val="000000"/>
                <w:sz w:val="24"/>
                <w:szCs w:val="24"/>
              </w:rPr>
              <w:t>Электронные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цифровые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образовательные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ресурсы</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r>
      <w:tr w:rsidR="00554C1F" w:rsidRPr="00E75B9F" w:rsidTr="00E1748F">
        <w:trPr>
          <w:trHeight w:val="144"/>
          <w:tblCellSpacing w:w="20" w:type="nil"/>
        </w:trPr>
        <w:tc>
          <w:tcPr>
            <w:tcW w:w="652" w:type="dxa"/>
            <w:vMerge/>
            <w:tcBorders>
              <w:top w:val="nil"/>
            </w:tcBorders>
            <w:tcMar>
              <w:top w:w="50" w:type="dxa"/>
              <w:left w:w="100" w:type="dxa"/>
            </w:tcMar>
          </w:tcPr>
          <w:p w:rsidR="00554C1F" w:rsidRPr="00E75B9F" w:rsidRDefault="00554C1F">
            <w:pPr>
              <w:rPr>
                <w:sz w:val="24"/>
                <w:szCs w:val="24"/>
              </w:rPr>
            </w:pPr>
          </w:p>
        </w:tc>
        <w:tc>
          <w:tcPr>
            <w:tcW w:w="2992" w:type="dxa"/>
            <w:vMerge/>
            <w:tcBorders>
              <w:top w:val="nil"/>
            </w:tcBorders>
            <w:tcMar>
              <w:top w:w="50" w:type="dxa"/>
              <w:left w:w="100" w:type="dxa"/>
            </w:tcMar>
          </w:tcPr>
          <w:p w:rsidR="00554C1F" w:rsidRPr="00E75B9F" w:rsidRDefault="00554C1F">
            <w:pPr>
              <w:rPr>
                <w:sz w:val="24"/>
                <w:szCs w:val="24"/>
              </w:rPr>
            </w:pPr>
          </w:p>
        </w:tc>
        <w:tc>
          <w:tcPr>
            <w:tcW w:w="992" w:type="dxa"/>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b/>
                <w:color w:val="000000"/>
                <w:sz w:val="24"/>
                <w:szCs w:val="24"/>
              </w:rPr>
              <w:t>Всего</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c>
          <w:tcPr>
            <w:tcW w:w="1276" w:type="dxa"/>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b/>
                <w:color w:val="000000"/>
                <w:sz w:val="24"/>
                <w:szCs w:val="24"/>
              </w:rPr>
              <w:t>Контрольные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работы</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c>
          <w:tcPr>
            <w:tcW w:w="1276" w:type="dxa"/>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b/>
                <w:color w:val="000000"/>
                <w:sz w:val="24"/>
                <w:szCs w:val="24"/>
              </w:rPr>
              <w:t>Практические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работы</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c>
          <w:tcPr>
            <w:tcW w:w="2658" w:type="dxa"/>
            <w:vMerge/>
            <w:tcBorders>
              <w:top w:val="nil"/>
            </w:tcBorders>
            <w:tcMar>
              <w:top w:w="50" w:type="dxa"/>
              <w:left w:w="100" w:type="dxa"/>
            </w:tcMar>
          </w:tcPr>
          <w:p w:rsidR="00554C1F" w:rsidRPr="00E75B9F" w:rsidRDefault="00554C1F">
            <w:pPr>
              <w:rPr>
                <w:sz w:val="24"/>
                <w:szCs w:val="24"/>
              </w:rPr>
            </w:pPr>
          </w:p>
        </w:tc>
      </w:tr>
      <w:tr w:rsidR="00554C1F" w:rsidRPr="00F9476E" w:rsidTr="00E1748F">
        <w:trPr>
          <w:trHeight w:val="144"/>
          <w:tblCellSpacing w:w="20" w:type="nil"/>
        </w:trPr>
        <w:tc>
          <w:tcPr>
            <w:tcW w:w="652"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1</w:t>
            </w:r>
          </w:p>
        </w:tc>
        <w:tc>
          <w:tcPr>
            <w:tcW w:w="2992" w:type="dxa"/>
            <w:tcMar>
              <w:top w:w="50" w:type="dxa"/>
              <w:left w:w="100" w:type="dxa"/>
            </w:tcMar>
            <w:vAlign w:val="center"/>
          </w:tcPr>
          <w:p w:rsidR="00554C1F" w:rsidRPr="00E75B9F" w:rsidRDefault="00B201CE">
            <w:pPr>
              <w:spacing w:after="0"/>
              <w:ind w:left="135"/>
              <w:rPr>
                <w:sz w:val="24"/>
                <w:szCs w:val="24"/>
              </w:rPr>
            </w:pPr>
            <w:r w:rsidRPr="00E75B9F">
              <w:rPr>
                <w:rFonts w:ascii="Times New Roman" w:hAnsi="Times New Roman"/>
                <w:color w:val="000000"/>
                <w:sz w:val="24"/>
                <w:szCs w:val="24"/>
                <w:lang w:val="ru-RU"/>
              </w:rPr>
              <w:t xml:space="preserve">Тригонометрия. Теоремы косинусов и синусов. </w:t>
            </w:r>
            <w:proofErr w:type="spellStart"/>
            <w:r w:rsidRPr="00E75B9F">
              <w:rPr>
                <w:rFonts w:ascii="Times New Roman" w:hAnsi="Times New Roman"/>
                <w:color w:val="000000"/>
                <w:sz w:val="24"/>
                <w:szCs w:val="24"/>
              </w:rPr>
              <w:t>Решение</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треугольников</w:t>
            </w:r>
            <w:proofErr w:type="spellEnd"/>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16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2658"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17">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w:t>
              </w:r>
              <w:r w:rsidRPr="00E75B9F">
                <w:rPr>
                  <w:rFonts w:ascii="Times New Roman" w:hAnsi="Times New Roman"/>
                  <w:color w:val="0000FF"/>
                  <w:sz w:val="24"/>
                  <w:szCs w:val="24"/>
                  <w:u w:val="single"/>
                </w:rPr>
                <w:t>a</w:t>
              </w:r>
              <w:r w:rsidRPr="00E75B9F">
                <w:rPr>
                  <w:rFonts w:ascii="Times New Roman" w:hAnsi="Times New Roman"/>
                  <w:color w:val="0000FF"/>
                  <w:sz w:val="24"/>
                  <w:szCs w:val="24"/>
                  <w:u w:val="single"/>
                  <w:lang w:val="ru-RU"/>
                </w:rPr>
                <w:t>12</w:t>
              </w:r>
              <w:r w:rsidRPr="00E75B9F">
                <w:rPr>
                  <w:rFonts w:ascii="Times New Roman" w:hAnsi="Times New Roman"/>
                  <w:color w:val="0000FF"/>
                  <w:sz w:val="24"/>
                  <w:szCs w:val="24"/>
                  <w:u w:val="single"/>
                </w:rPr>
                <w:t>c</w:t>
              </w:r>
            </w:hyperlink>
          </w:p>
        </w:tc>
      </w:tr>
      <w:tr w:rsidR="00554C1F" w:rsidRPr="00F9476E" w:rsidTr="00E1748F">
        <w:trPr>
          <w:trHeight w:val="144"/>
          <w:tblCellSpacing w:w="20" w:type="nil"/>
        </w:trPr>
        <w:tc>
          <w:tcPr>
            <w:tcW w:w="652"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2</w:t>
            </w:r>
          </w:p>
        </w:tc>
        <w:tc>
          <w:tcPr>
            <w:tcW w:w="2992"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Преобразование подобия. Метрические соотношения в окружности</w:t>
            </w:r>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lang w:val="ru-RU"/>
              </w:rPr>
              <w:t xml:space="preserve"> </w:t>
            </w:r>
            <w:r w:rsidRPr="00E75B9F">
              <w:rPr>
                <w:rFonts w:ascii="Times New Roman" w:hAnsi="Times New Roman"/>
                <w:color w:val="000000"/>
                <w:sz w:val="24"/>
                <w:szCs w:val="24"/>
              </w:rPr>
              <w:t xml:space="preserve">10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0 </w:t>
            </w:r>
          </w:p>
        </w:tc>
        <w:tc>
          <w:tcPr>
            <w:tcW w:w="2658"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18">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w:t>
              </w:r>
              <w:r w:rsidRPr="00E75B9F">
                <w:rPr>
                  <w:rFonts w:ascii="Times New Roman" w:hAnsi="Times New Roman"/>
                  <w:color w:val="0000FF"/>
                  <w:sz w:val="24"/>
                  <w:szCs w:val="24"/>
                  <w:u w:val="single"/>
                </w:rPr>
                <w:t>a</w:t>
              </w:r>
              <w:r w:rsidRPr="00E75B9F">
                <w:rPr>
                  <w:rFonts w:ascii="Times New Roman" w:hAnsi="Times New Roman"/>
                  <w:color w:val="0000FF"/>
                  <w:sz w:val="24"/>
                  <w:szCs w:val="24"/>
                  <w:u w:val="single"/>
                  <w:lang w:val="ru-RU"/>
                </w:rPr>
                <w:t>12</w:t>
              </w:r>
              <w:r w:rsidRPr="00E75B9F">
                <w:rPr>
                  <w:rFonts w:ascii="Times New Roman" w:hAnsi="Times New Roman"/>
                  <w:color w:val="0000FF"/>
                  <w:sz w:val="24"/>
                  <w:szCs w:val="24"/>
                  <w:u w:val="single"/>
                </w:rPr>
                <w:t>c</w:t>
              </w:r>
            </w:hyperlink>
          </w:p>
        </w:tc>
      </w:tr>
      <w:tr w:rsidR="00554C1F" w:rsidRPr="00F9476E" w:rsidTr="00E1748F">
        <w:trPr>
          <w:trHeight w:val="144"/>
          <w:tblCellSpacing w:w="20" w:type="nil"/>
        </w:trPr>
        <w:tc>
          <w:tcPr>
            <w:tcW w:w="652"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3</w:t>
            </w:r>
          </w:p>
        </w:tc>
        <w:tc>
          <w:tcPr>
            <w:tcW w:w="2992" w:type="dxa"/>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color w:val="000000"/>
                <w:sz w:val="24"/>
                <w:szCs w:val="24"/>
              </w:rPr>
              <w:t>Векторы</w:t>
            </w:r>
            <w:proofErr w:type="spellEnd"/>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12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2658"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19">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w:t>
              </w:r>
              <w:r w:rsidRPr="00E75B9F">
                <w:rPr>
                  <w:rFonts w:ascii="Times New Roman" w:hAnsi="Times New Roman"/>
                  <w:color w:val="0000FF"/>
                  <w:sz w:val="24"/>
                  <w:szCs w:val="24"/>
                  <w:u w:val="single"/>
                </w:rPr>
                <w:t>a</w:t>
              </w:r>
              <w:r w:rsidRPr="00E75B9F">
                <w:rPr>
                  <w:rFonts w:ascii="Times New Roman" w:hAnsi="Times New Roman"/>
                  <w:color w:val="0000FF"/>
                  <w:sz w:val="24"/>
                  <w:szCs w:val="24"/>
                  <w:u w:val="single"/>
                  <w:lang w:val="ru-RU"/>
                </w:rPr>
                <w:t>12</w:t>
              </w:r>
              <w:r w:rsidRPr="00E75B9F">
                <w:rPr>
                  <w:rFonts w:ascii="Times New Roman" w:hAnsi="Times New Roman"/>
                  <w:color w:val="0000FF"/>
                  <w:sz w:val="24"/>
                  <w:szCs w:val="24"/>
                  <w:u w:val="single"/>
                </w:rPr>
                <w:t>c</w:t>
              </w:r>
            </w:hyperlink>
          </w:p>
        </w:tc>
      </w:tr>
      <w:tr w:rsidR="00554C1F" w:rsidRPr="00F9476E" w:rsidTr="00E1748F">
        <w:trPr>
          <w:trHeight w:val="144"/>
          <w:tblCellSpacing w:w="20" w:type="nil"/>
        </w:trPr>
        <w:tc>
          <w:tcPr>
            <w:tcW w:w="652"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4</w:t>
            </w:r>
          </w:p>
        </w:tc>
        <w:tc>
          <w:tcPr>
            <w:tcW w:w="2992" w:type="dxa"/>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color w:val="000000"/>
                <w:sz w:val="24"/>
                <w:szCs w:val="24"/>
              </w:rPr>
              <w:t>Декартовы</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координаты</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на</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плоскости</w:t>
            </w:r>
            <w:proofErr w:type="spellEnd"/>
            <w:r w:rsidRPr="00E75B9F">
              <w:rPr>
                <w:rFonts w:ascii="Times New Roman" w:hAnsi="Times New Roman"/>
                <w:color w:val="000000"/>
                <w:sz w:val="24"/>
                <w:szCs w:val="24"/>
              </w:rPr>
              <w:t xml:space="preserve"> </w:t>
            </w:r>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9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0 </w:t>
            </w:r>
          </w:p>
        </w:tc>
        <w:tc>
          <w:tcPr>
            <w:tcW w:w="2658"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20">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w:t>
              </w:r>
              <w:r w:rsidRPr="00E75B9F">
                <w:rPr>
                  <w:rFonts w:ascii="Times New Roman" w:hAnsi="Times New Roman"/>
                  <w:color w:val="0000FF"/>
                  <w:sz w:val="24"/>
                  <w:szCs w:val="24"/>
                  <w:u w:val="single"/>
                </w:rPr>
                <w:t>a</w:t>
              </w:r>
              <w:r w:rsidRPr="00E75B9F">
                <w:rPr>
                  <w:rFonts w:ascii="Times New Roman" w:hAnsi="Times New Roman"/>
                  <w:color w:val="0000FF"/>
                  <w:sz w:val="24"/>
                  <w:szCs w:val="24"/>
                  <w:u w:val="single"/>
                  <w:lang w:val="ru-RU"/>
                </w:rPr>
                <w:t>12</w:t>
              </w:r>
              <w:r w:rsidRPr="00E75B9F">
                <w:rPr>
                  <w:rFonts w:ascii="Times New Roman" w:hAnsi="Times New Roman"/>
                  <w:color w:val="0000FF"/>
                  <w:sz w:val="24"/>
                  <w:szCs w:val="24"/>
                  <w:u w:val="single"/>
                </w:rPr>
                <w:t>c</w:t>
              </w:r>
            </w:hyperlink>
          </w:p>
        </w:tc>
      </w:tr>
      <w:tr w:rsidR="00554C1F" w:rsidRPr="00F9476E" w:rsidTr="00E1748F">
        <w:trPr>
          <w:trHeight w:val="144"/>
          <w:tblCellSpacing w:w="20" w:type="nil"/>
        </w:trPr>
        <w:tc>
          <w:tcPr>
            <w:tcW w:w="652"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5</w:t>
            </w:r>
          </w:p>
        </w:tc>
        <w:tc>
          <w:tcPr>
            <w:tcW w:w="2992" w:type="dxa"/>
            <w:tcMar>
              <w:top w:w="50" w:type="dxa"/>
              <w:left w:w="100" w:type="dxa"/>
            </w:tcMar>
            <w:vAlign w:val="center"/>
          </w:tcPr>
          <w:p w:rsidR="00554C1F" w:rsidRPr="00E75B9F" w:rsidRDefault="00B201CE">
            <w:pPr>
              <w:spacing w:after="0"/>
              <w:ind w:left="135"/>
              <w:rPr>
                <w:sz w:val="24"/>
                <w:szCs w:val="24"/>
              </w:rPr>
            </w:pPr>
            <w:r w:rsidRPr="00E75B9F">
              <w:rPr>
                <w:rFonts w:ascii="Times New Roman" w:hAnsi="Times New Roman"/>
                <w:color w:val="000000"/>
                <w:sz w:val="24"/>
                <w:szCs w:val="24"/>
                <w:lang w:val="ru-RU"/>
              </w:rPr>
              <w:t xml:space="preserve">Правильные многоугольники. Длина окружности и площадь круга. </w:t>
            </w:r>
            <w:proofErr w:type="spellStart"/>
            <w:r w:rsidRPr="00E75B9F">
              <w:rPr>
                <w:rFonts w:ascii="Times New Roman" w:hAnsi="Times New Roman"/>
                <w:color w:val="000000"/>
                <w:sz w:val="24"/>
                <w:szCs w:val="24"/>
              </w:rPr>
              <w:t>Вычисление</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площадей</w:t>
            </w:r>
            <w:proofErr w:type="spellEnd"/>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8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0 </w:t>
            </w:r>
          </w:p>
        </w:tc>
        <w:tc>
          <w:tcPr>
            <w:tcW w:w="2658"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21">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w:t>
              </w:r>
              <w:r w:rsidRPr="00E75B9F">
                <w:rPr>
                  <w:rFonts w:ascii="Times New Roman" w:hAnsi="Times New Roman"/>
                  <w:color w:val="0000FF"/>
                  <w:sz w:val="24"/>
                  <w:szCs w:val="24"/>
                  <w:u w:val="single"/>
                </w:rPr>
                <w:t>a</w:t>
              </w:r>
              <w:r w:rsidRPr="00E75B9F">
                <w:rPr>
                  <w:rFonts w:ascii="Times New Roman" w:hAnsi="Times New Roman"/>
                  <w:color w:val="0000FF"/>
                  <w:sz w:val="24"/>
                  <w:szCs w:val="24"/>
                  <w:u w:val="single"/>
                  <w:lang w:val="ru-RU"/>
                </w:rPr>
                <w:t>12</w:t>
              </w:r>
              <w:r w:rsidRPr="00E75B9F">
                <w:rPr>
                  <w:rFonts w:ascii="Times New Roman" w:hAnsi="Times New Roman"/>
                  <w:color w:val="0000FF"/>
                  <w:sz w:val="24"/>
                  <w:szCs w:val="24"/>
                  <w:u w:val="single"/>
                </w:rPr>
                <w:t>c</w:t>
              </w:r>
            </w:hyperlink>
          </w:p>
        </w:tc>
      </w:tr>
      <w:tr w:rsidR="00554C1F" w:rsidRPr="00F9476E" w:rsidTr="00E1748F">
        <w:trPr>
          <w:trHeight w:val="144"/>
          <w:tblCellSpacing w:w="20" w:type="nil"/>
        </w:trPr>
        <w:tc>
          <w:tcPr>
            <w:tcW w:w="652"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6</w:t>
            </w:r>
          </w:p>
        </w:tc>
        <w:tc>
          <w:tcPr>
            <w:tcW w:w="2992" w:type="dxa"/>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color w:val="000000"/>
                <w:sz w:val="24"/>
                <w:szCs w:val="24"/>
              </w:rPr>
              <w:t>Движения</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плоскости</w:t>
            </w:r>
            <w:proofErr w:type="spellEnd"/>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6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0 </w:t>
            </w:r>
          </w:p>
        </w:tc>
        <w:tc>
          <w:tcPr>
            <w:tcW w:w="2658"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22">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w:t>
              </w:r>
              <w:r w:rsidRPr="00E75B9F">
                <w:rPr>
                  <w:rFonts w:ascii="Times New Roman" w:hAnsi="Times New Roman"/>
                  <w:color w:val="0000FF"/>
                  <w:sz w:val="24"/>
                  <w:szCs w:val="24"/>
                  <w:u w:val="single"/>
                </w:rPr>
                <w:t>a</w:t>
              </w:r>
              <w:r w:rsidRPr="00E75B9F">
                <w:rPr>
                  <w:rFonts w:ascii="Times New Roman" w:hAnsi="Times New Roman"/>
                  <w:color w:val="0000FF"/>
                  <w:sz w:val="24"/>
                  <w:szCs w:val="24"/>
                  <w:u w:val="single"/>
                  <w:lang w:val="ru-RU"/>
                </w:rPr>
                <w:t>12</w:t>
              </w:r>
              <w:r w:rsidRPr="00E75B9F">
                <w:rPr>
                  <w:rFonts w:ascii="Times New Roman" w:hAnsi="Times New Roman"/>
                  <w:color w:val="0000FF"/>
                  <w:sz w:val="24"/>
                  <w:szCs w:val="24"/>
                  <w:u w:val="single"/>
                </w:rPr>
                <w:t>c</w:t>
              </w:r>
            </w:hyperlink>
          </w:p>
        </w:tc>
      </w:tr>
      <w:tr w:rsidR="00554C1F" w:rsidRPr="00F9476E" w:rsidTr="00E1748F">
        <w:trPr>
          <w:trHeight w:val="144"/>
          <w:tblCellSpacing w:w="20" w:type="nil"/>
        </w:trPr>
        <w:tc>
          <w:tcPr>
            <w:tcW w:w="652"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7</w:t>
            </w:r>
          </w:p>
        </w:tc>
        <w:tc>
          <w:tcPr>
            <w:tcW w:w="2992" w:type="dxa"/>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color w:val="000000"/>
                <w:sz w:val="24"/>
                <w:szCs w:val="24"/>
              </w:rPr>
              <w:t>Повторение</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обобщение</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систематизация</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знаний</w:t>
            </w:r>
            <w:proofErr w:type="spellEnd"/>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7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0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2658"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23">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w:t>
              </w:r>
              <w:r w:rsidRPr="00E75B9F">
                <w:rPr>
                  <w:rFonts w:ascii="Times New Roman" w:hAnsi="Times New Roman"/>
                  <w:color w:val="0000FF"/>
                  <w:sz w:val="24"/>
                  <w:szCs w:val="24"/>
                  <w:u w:val="single"/>
                </w:rPr>
                <w:t>a</w:t>
              </w:r>
              <w:r w:rsidRPr="00E75B9F">
                <w:rPr>
                  <w:rFonts w:ascii="Times New Roman" w:hAnsi="Times New Roman"/>
                  <w:color w:val="0000FF"/>
                  <w:sz w:val="24"/>
                  <w:szCs w:val="24"/>
                  <w:u w:val="single"/>
                  <w:lang w:val="ru-RU"/>
                </w:rPr>
                <w:t>12</w:t>
              </w:r>
              <w:r w:rsidRPr="00E75B9F">
                <w:rPr>
                  <w:rFonts w:ascii="Times New Roman" w:hAnsi="Times New Roman"/>
                  <w:color w:val="0000FF"/>
                  <w:sz w:val="24"/>
                  <w:szCs w:val="24"/>
                  <w:u w:val="single"/>
                </w:rPr>
                <w:t>c</w:t>
              </w:r>
            </w:hyperlink>
          </w:p>
        </w:tc>
      </w:tr>
      <w:tr w:rsidR="00554C1F" w:rsidRPr="00E75B9F" w:rsidTr="00E1748F">
        <w:trPr>
          <w:trHeight w:val="144"/>
          <w:tblCellSpacing w:w="20" w:type="nil"/>
        </w:trPr>
        <w:tc>
          <w:tcPr>
            <w:tcW w:w="3644" w:type="dxa"/>
            <w:gridSpan w:val="2"/>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lang w:val="ru-RU"/>
              </w:rPr>
              <w:t xml:space="preserve"> </w:t>
            </w:r>
            <w:r w:rsidRPr="00E75B9F">
              <w:rPr>
                <w:rFonts w:ascii="Times New Roman" w:hAnsi="Times New Roman"/>
                <w:color w:val="000000"/>
                <w:sz w:val="24"/>
                <w:szCs w:val="24"/>
              </w:rPr>
              <w:t xml:space="preserve">68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6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3 </w:t>
            </w:r>
          </w:p>
        </w:tc>
        <w:tc>
          <w:tcPr>
            <w:tcW w:w="2658" w:type="dxa"/>
            <w:tcMar>
              <w:top w:w="50" w:type="dxa"/>
              <w:left w:w="100" w:type="dxa"/>
            </w:tcMar>
            <w:vAlign w:val="center"/>
          </w:tcPr>
          <w:p w:rsidR="00554C1F" w:rsidRPr="00E75B9F" w:rsidRDefault="00554C1F">
            <w:pPr>
              <w:rPr>
                <w:sz w:val="24"/>
                <w:szCs w:val="24"/>
              </w:rPr>
            </w:pPr>
          </w:p>
        </w:tc>
      </w:tr>
    </w:tbl>
    <w:p w:rsidR="00554C1F" w:rsidRPr="00E75B9F" w:rsidRDefault="00554C1F">
      <w:pPr>
        <w:rPr>
          <w:sz w:val="24"/>
          <w:szCs w:val="24"/>
        </w:rPr>
        <w:sectPr w:rsidR="00554C1F" w:rsidRPr="00E75B9F" w:rsidSect="00C76B4F">
          <w:pgSz w:w="11906" w:h="16383"/>
          <w:pgMar w:top="993" w:right="707" w:bottom="850" w:left="1134" w:header="720" w:footer="720" w:gutter="0"/>
          <w:cols w:space="720"/>
          <w:docGrid w:linePitch="299"/>
        </w:sectPr>
      </w:pPr>
    </w:p>
    <w:p w:rsidR="00554C1F" w:rsidRPr="00E75B9F" w:rsidRDefault="00B201CE">
      <w:pPr>
        <w:spacing w:after="0"/>
        <w:ind w:left="120"/>
        <w:rPr>
          <w:sz w:val="24"/>
          <w:szCs w:val="24"/>
          <w:lang w:val="ru-RU"/>
        </w:rPr>
      </w:pPr>
      <w:bookmarkStart w:id="6" w:name="block-4199156"/>
      <w:bookmarkEnd w:id="5"/>
      <w:r w:rsidRPr="00E75B9F">
        <w:rPr>
          <w:rFonts w:ascii="Times New Roman" w:hAnsi="Times New Roman"/>
          <w:b/>
          <w:color w:val="000000"/>
          <w:sz w:val="24"/>
          <w:szCs w:val="24"/>
          <w:lang w:val="ru-RU"/>
        </w:rPr>
        <w:lastRenderedPageBreak/>
        <w:t>УЧЕБНО-МЕТОДИЧЕСКОЕ ОБЕСПЕЧЕНИЕ ОБРАЗОВАТЕЛЬНОГО ПРОЦЕССА</w:t>
      </w:r>
    </w:p>
    <w:p w:rsidR="00554C1F" w:rsidRPr="00E75B9F" w:rsidRDefault="00B201CE">
      <w:pPr>
        <w:spacing w:after="0" w:line="480" w:lineRule="auto"/>
        <w:ind w:left="120"/>
        <w:rPr>
          <w:sz w:val="24"/>
          <w:szCs w:val="24"/>
          <w:lang w:val="ru-RU"/>
        </w:rPr>
      </w:pPr>
      <w:r w:rsidRPr="00E75B9F">
        <w:rPr>
          <w:rFonts w:ascii="Times New Roman" w:hAnsi="Times New Roman"/>
          <w:b/>
          <w:color w:val="000000"/>
          <w:sz w:val="24"/>
          <w:szCs w:val="24"/>
          <w:lang w:val="ru-RU"/>
        </w:rPr>
        <w:t>ОБЯЗАТЕЛЬНЫЕ УЧЕБНЫЕ МАТЕРИАЛЫ ДЛЯ УЧЕНИКА</w:t>
      </w:r>
    </w:p>
    <w:p w:rsidR="00554C1F" w:rsidRPr="00E75B9F" w:rsidRDefault="00B201CE" w:rsidP="00E75B9F">
      <w:pPr>
        <w:spacing w:after="0"/>
        <w:ind w:left="120"/>
        <w:rPr>
          <w:sz w:val="24"/>
          <w:szCs w:val="24"/>
          <w:lang w:val="ru-RU"/>
        </w:rPr>
      </w:pPr>
      <w:r w:rsidRPr="00E75B9F">
        <w:rPr>
          <w:rFonts w:ascii="Times New Roman" w:hAnsi="Times New Roman"/>
          <w:color w:val="000000"/>
          <w:sz w:val="24"/>
          <w:szCs w:val="24"/>
          <w:lang w:val="ru-RU"/>
        </w:rPr>
        <w:t>​‌‌​​‌Математика. Геометрия</w:t>
      </w:r>
      <w:proofErr w:type="gramStart"/>
      <w:r w:rsidRPr="00E75B9F">
        <w:rPr>
          <w:rFonts w:ascii="Times New Roman" w:hAnsi="Times New Roman"/>
          <w:color w:val="000000"/>
          <w:sz w:val="24"/>
          <w:szCs w:val="24"/>
          <w:lang w:val="ru-RU"/>
        </w:rPr>
        <w:t xml:space="preserve"> :</w:t>
      </w:r>
      <w:proofErr w:type="gramEnd"/>
      <w:r w:rsidRPr="00E75B9F">
        <w:rPr>
          <w:rFonts w:ascii="Times New Roman" w:hAnsi="Times New Roman"/>
          <w:color w:val="000000"/>
          <w:sz w:val="24"/>
          <w:szCs w:val="24"/>
          <w:lang w:val="ru-RU"/>
        </w:rPr>
        <w:t xml:space="preserve"> 7-9 классы : базовый уровень / Л.С. </w:t>
      </w:r>
      <w:proofErr w:type="spellStart"/>
      <w:r w:rsidRPr="00E75B9F">
        <w:rPr>
          <w:rFonts w:ascii="Times New Roman" w:hAnsi="Times New Roman"/>
          <w:color w:val="000000"/>
          <w:sz w:val="24"/>
          <w:szCs w:val="24"/>
          <w:lang w:val="ru-RU"/>
        </w:rPr>
        <w:t>Атанасян</w:t>
      </w:r>
      <w:proofErr w:type="spellEnd"/>
      <w:r w:rsidRPr="00E75B9F">
        <w:rPr>
          <w:rFonts w:ascii="Times New Roman" w:hAnsi="Times New Roman"/>
          <w:color w:val="000000"/>
          <w:sz w:val="24"/>
          <w:szCs w:val="24"/>
          <w:lang w:val="ru-RU"/>
        </w:rPr>
        <w:t>, В.Ф. Бутузов, С.Б. Кадомцев [и др.]. - М: просвещение, 2023.</w:t>
      </w:r>
      <w:r w:rsidRPr="00E75B9F">
        <w:rPr>
          <w:sz w:val="24"/>
          <w:szCs w:val="24"/>
          <w:lang w:val="ru-RU"/>
        </w:rPr>
        <w:br/>
      </w:r>
      <w:r w:rsidRPr="00E75B9F">
        <w:rPr>
          <w:rFonts w:ascii="Times New Roman" w:hAnsi="Times New Roman"/>
          <w:color w:val="000000"/>
          <w:sz w:val="24"/>
          <w:szCs w:val="24"/>
          <w:lang w:val="ru-RU"/>
        </w:rPr>
        <w:t xml:space="preserve"> Геометрия</w:t>
      </w:r>
      <w:proofErr w:type="gramStart"/>
      <w:r w:rsidRPr="00E75B9F">
        <w:rPr>
          <w:rFonts w:ascii="Times New Roman" w:hAnsi="Times New Roman"/>
          <w:color w:val="000000"/>
          <w:sz w:val="24"/>
          <w:szCs w:val="24"/>
          <w:lang w:val="ru-RU"/>
        </w:rPr>
        <w:t xml:space="preserve"> :</w:t>
      </w:r>
      <w:proofErr w:type="gramEnd"/>
      <w:r w:rsidRPr="00E75B9F">
        <w:rPr>
          <w:rFonts w:ascii="Times New Roman" w:hAnsi="Times New Roman"/>
          <w:color w:val="000000"/>
          <w:sz w:val="24"/>
          <w:szCs w:val="24"/>
          <w:lang w:val="ru-RU"/>
        </w:rPr>
        <w:t xml:space="preserve"> 8 класс : учебник для учащихся общеобразовательных организаций / А.Г. Мерзляк, В.Б. Полонский, М.С. Якир. - М.</w:t>
      </w:r>
      <w:proofErr w:type="gramStart"/>
      <w:r w:rsidRPr="00E75B9F">
        <w:rPr>
          <w:rFonts w:ascii="Times New Roman" w:hAnsi="Times New Roman"/>
          <w:color w:val="000000"/>
          <w:sz w:val="24"/>
          <w:szCs w:val="24"/>
          <w:lang w:val="ru-RU"/>
        </w:rPr>
        <w:t xml:space="preserve"> :</w:t>
      </w:r>
      <w:proofErr w:type="gramEnd"/>
      <w:r w:rsidRPr="00E75B9F">
        <w:rPr>
          <w:rFonts w:ascii="Times New Roman" w:hAnsi="Times New Roman"/>
          <w:color w:val="000000"/>
          <w:sz w:val="24"/>
          <w:szCs w:val="24"/>
          <w:lang w:val="ru-RU"/>
        </w:rPr>
        <w:t xml:space="preserve"> Вента-Граф, 2017. </w:t>
      </w:r>
      <w:r w:rsidRPr="00E75B9F">
        <w:rPr>
          <w:sz w:val="24"/>
          <w:szCs w:val="24"/>
          <w:lang w:val="ru-RU"/>
        </w:rPr>
        <w:br/>
      </w:r>
      <w:bookmarkStart w:id="7" w:name="799af77d-4622-48a5-bce0-c3ab0cf8d435"/>
      <w:r w:rsidRPr="00E75B9F">
        <w:rPr>
          <w:rFonts w:ascii="Times New Roman" w:hAnsi="Times New Roman"/>
          <w:color w:val="000000"/>
          <w:sz w:val="24"/>
          <w:szCs w:val="24"/>
          <w:lang w:val="ru-RU"/>
        </w:rPr>
        <w:t xml:space="preserve"> Геометрия</w:t>
      </w:r>
      <w:proofErr w:type="gramStart"/>
      <w:r w:rsidRPr="00E75B9F">
        <w:rPr>
          <w:rFonts w:ascii="Times New Roman" w:hAnsi="Times New Roman"/>
          <w:color w:val="000000"/>
          <w:sz w:val="24"/>
          <w:szCs w:val="24"/>
          <w:lang w:val="ru-RU"/>
        </w:rPr>
        <w:t xml:space="preserve"> :</w:t>
      </w:r>
      <w:proofErr w:type="gramEnd"/>
      <w:r w:rsidRPr="00E75B9F">
        <w:rPr>
          <w:rFonts w:ascii="Times New Roman" w:hAnsi="Times New Roman"/>
          <w:color w:val="000000"/>
          <w:sz w:val="24"/>
          <w:szCs w:val="24"/>
          <w:lang w:val="ru-RU"/>
        </w:rPr>
        <w:t xml:space="preserve"> 9 класс : учебник для учащихся общеобразовательных организаций / А.Г. Мерзляк, В.Б. Полонский, М.С. Якир. - М.</w:t>
      </w:r>
      <w:proofErr w:type="gramStart"/>
      <w:r w:rsidRPr="00E75B9F">
        <w:rPr>
          <w:rFonts w:ascii="Times New Roman" w:hAnsi="Times New Roman"/>
          <w:color w:val="000000"/>
          <w:sz w:val="24"/>
          <w:szCs w:val="24"/>
          <w:lang w:val="ru-RU"/>
        </w:rPr>
        <w:t xml:space="preserve"> :</w:t>
      </w:r>
      <w:proofErr w:type="gramEnd"/>
      <w:r w:rsidRPr="00E75B9F">
        <w:rPr>
          <w:rFonts w:ascii="Times New Roman" w:hAnsi="Times New Roman"/>
          <w:color w:val="000000"/>
          <w:sz w:val="24"/>
          <w:szCs w:val="24"/>
          <w:lang w:val="ru-RU"/>
        </w:rPr>
        <w:t xml:space="preserve"> Вента-Граф, 2019. </w:t>
      </w:r>
      <w:bookmarkEnd w:id="7"/>
      <w:r w:rsidRPr="00E75B9F">
        <w:rPr>
          <w:rFonts w:ascii="Times New Roman" w:hAnsi="Times New Roman"/>
          <w:color w:val="000000"/>
          <w:sz w:val="24"/>
          <w:szCs w:val="24"/>
          <w:lang w:val="ru-RU"/>
        </w:rPr>
        <w:t>‌</w:t>
      </w:r>
    </w:p>
    <w:p w:rsidR="00554C1F" w:rsidRPr="00E75B9F" w:rsidRDefault="00B201CE">
      <w:pPr>
        <w:spacing w:after="0"/>
        <w:ind w:left="120"/>
        <w:rPr>
          <w:sz w:val="24"/>
          <w:szCs w:val="24"/>
          <w:lang w:val="ru-RU"/>
        </w:rPr>
      </w:pPr>
      <w:r w:rsidRPr="00E75B9F">
        <w:rPr>
          <w:rFonts w:ascii="Times New Roman" w:hAnsi="Times New Roman"/>
          <w:color w:val="000000"/>
          <w:sz w:val="24"/>
          <w:szCs w:val="24"/>
          <w:lang w:val="ru-RU"/>
        </w:rPr>
        <w:t>​</w:t>
      </w:r>
    </w:p>
    <w:p w:rsidR="00554C1F" w:rsidRPr="00E75B9F" w:rsidRDefault="00B201CE">
      <w:pPr>
        <w:spacing w:after="0" w:line="480" w:lineRule="auto"/>
        <w:ind w:left="120"/>
        <w:rPr>
          <w:sz w:val="24"/>
          <w:szCs w:val="24"/>
          <w:lang w:val="ru-RU"/>
        </w:rPr>
      </w:pPr>
      <w:r w:rsidRPr="00E75B9F">
        <w:rPr>
          <w:rFonts w:ascii="Times New Roman" w:hAnsi="Times New Roman"/>
          <w:b/>
          <w:color w:val="000000"/>
          <w:sz w:val="24"/>
          <w:szCs w:val="24"/>
          <w:lang w:val="ru-RU"/>
        </w:rPr>
        <w:t>МЕТОДИЧЕСКИЕ МАТЕРИАЛЫ ДЛЯ УЧИТЕЛЯ</w:t>
      </w:r>
    </w:p>
    <w:p w:rsidR="00554C1F" w:rsidRPr="00E75B9F" w:rsidRDefault="00B201CE" w:rsidP="00E75B9F">
      <w:pPr>
        <w:spacing w:after="0"/>
        <w:ind w:left="120"/>
        <w:rPr>
          <w:sz w:val="24"/>
          <w:szCs w:val="24"/>
          <w:lang w:val="ru-RU"/>
        </w:rPr>
      </w:pPr>
      <w:r w:rsidRPr="00E75B9F">
        <w:rPr>
          <w:rFonts w:ascii="Times New Roman" w:hAnsi="Times New Roman"/>
          <w:color w:val="000000"/>
          <w:sz w:val="24"/>
          <w:szCs w:val="24"/>
          <w:lang w:val="ru-RU"/>
        </w:rPr>
        <w:t>​‌Геометрия. Методические рекомендации. 7 класс. Учеб</w:t>
      </w:r>
      <w:proofErr w:type="gramStart"/>
      <w:r w:rsidRPr="00E75B9F">
        <w:rPr>
          <w:rFonts w:ascii="Times New Roman" w:hAnsi="Times New Roman"/>
          <w:color w:val="000000"/>
          <w:sz w:val="24"/>
          <w:szCs w:val="24"/>
          <w:lang w:val="ru-RU"/>
        </w:rPr>
        <w:t>.</w:t>
      </w:r>
      <w:proofErr w:type="gramEnd"/>
      <w:r w:rsidRPr="00E75B9F">
        <w:rPr>
          <w:rFonts w:ascii="Times New Roman" w:hAnsi="Times New Roman"/>
          <w:color w:val="000000"/>
          <w:sz w:val="24"/>
          <w:szCs w:val="24"/>
          <w:lang w:val="ru-RU"/>
        </w:rPr>
        <w:t xml:space="preserve"> </w:t>
      </w:r>
      <w:proofErr w:type="gramStart"/>
      <w:r w:rsidRPr="00E75B9F">
        <w:rPr>
          <w:rFonts w:ascii="Times New Roman" w:hAnsi="Times New Roman"/>
          <w:color w:val="000000"/>
          <w:sz w:val="24"/>
          <w:szCs w:val="24"/>
          <w:lang w:val="ru-RU"/>
        </w:rPr>
        <w:t>п</w:t>
      </w:r>
      <w:proofErr w:type="gramEnd"/>
      <w:r w:rsidRPr="00E75B9F">
        <w:rPr>
          <w:rFonts w:ascii="Times New Roman" w:hAnsi="Times New Roman"/>
          <w:color w:val="000000"/>
          <w:sz w:val="24"/>
          <w:szCs w:val="24"/>
          <w:lang w:val="ru-RU"/>
        </w:rPr>
        <w:t xml:space="preserve">особие для </w:t>
      </w:r>
      <w:proofErr w:type="spellStart"/>
      <w:r w:rsidRPr="00E75B9F">
        <w:rPr>
          <w:rFonts w:ascii="Times New Roman" w:hAnsi="Times New Roman"/>
          <w:color w:val="000000"/>
          <w:sz w:val="24"/>
          <w:szCs w:val="24"/>
          <w:lang w:val="ru-RU"/>
        </w:rPr>
        <w:t>общеобразоват</w:t>
      </w:r>
      <w:proofErr w:type="spellEnd"/>
      <w:r w:rsidRPr="00E75B9F">
        <w:rPr>
          <w:rFonts w:ascii="Times New Roman" w:hAnsi="Times New Roman"/>
          <w:color w:val="000000"/>
          <w:sz w:val="24"/>
          <w:szCs w:val="24"/>
          <w:lang w:val="ru-RU"/>
        </w:rPr>
        <w:t xml:space="preserve">. организаций / [Л.С. </w:t>
      </w:r>
      <w:proofErr w:type="spellStart"/>
      <w:r w:rsidRPr="00E75B9F">
        <w:rPr>
          <w:rFonts w:ascii="Times New Roman" w:hAnsi="Times New Roman"/>
          <w:color w:val="000000"/>
          <w:sz w:val="24"/>
          <w:szCs w:val="24"/>
          <w:lang w:val="ru-RU"/>
        </w:rPr>
        <w:t>Атанасян</w:t>
      </w:r>
      <w:proofErr w:type="spellEnd"/>
      <w:r w:rsidRPr="00E75B9F">
        <w:rPr>
          <w:rFonts w:ascii="Times New Roman" w:hAnsi="Times New Roman"/>
          <w:color w:val="000000"/>
          <w:sz w:val="24"/>
          <w:szCs w:val="24"/>
          <w:lang w:val="ru-RU"/>
        </w:rPr>
        <w:t>, В.Ф. Бутузов, Ю.А. Глазков и др.]. – М.</w:t>
      </w:r>
      <w:proofErr w:type="gramStart"/>
      <w:r w:rsidRPr="00E75B9F">
        <w:rPr>
          <w:rFonts w:ascii="Times New Roman" w:hAnsi="Times New Roman"/>
          <w:color w:val="000000"/>
          <w:sz w:val="24"/>
          <w:szCs w:val="24"/>
          <w:lang w:val="ru-RU"/>
        </w:rPr>
        <w:t xml:space="preserve"> :</w:t>
      </w:r>
      <w:proofErr w:type="gramEnd"/>
      <w:r w:rsidRPr="00E75B9F">
        <w:rPr>
          <w:rFonts w:ascii="Times New Roman" w:hAnsi="Times New Roman"/>
          <w:color w:val="000000"/>
          <w:sz w:val="24"/>
          <w:szCs w:val="24"/>
          <w:lang w:val="ru-RU"/>
        </w:rPr>
        <w:t xml:space="preserve"> Просвещение, 2022.</w:t>
      </w:r>
      <w:r w:rsidRPr="00E75B9F">
        <w:rPr>
          <w:sz w:val="24"/>
          <w:szCs w:val="24"/>
          <w:lang w:val="ru-RU"/>
        </w:rPr>
        <w:br/>
      </w:r>
      <w:r w:rsidRPr="00E75B9F">
        <w:rPr>
          <w:rFonts w:ascii="Times New Roman" w:hAnsi="Times New Roman"/>
          <w:color w:val="000000"/>
          <w:sz w:val="24"/>
          <w:szCs w:val="24"/>
          <w:lang w:val="ru-RU"/>
        </w:rPr>
        <w:t xml:space="preserve"> Геометрия. Методические рекомендации. 8 класс. Учеб</w:t>
      </w:r>
      <w:proofErr w:type="gramStart"/>
      <w:r w:rsidRPr="00E75B9F">
        <w:rPr>
          <w:rFonts w:ascii="Times New Roman" w:hAnsi="Times New Roman"/>
          <w:color w:val="000000"/>
          <w:sz w:val="24"/>
          <w:szCs w:val="24"/>
          <w:lang w:val="ru-RU"/>
        </w:rPr>
        <w:t>.</w:t>
      </w:r>
      <w:proofErr w:type="gramEnd"/>
      <w:r w:rsidRPr="00E75B9F">
        <w:rPr>
          <w:rFonts w:ascii="Times New Roman" w:hAnsi="Times New Roman"/>
          <w:color w:val="000000"/>
          <w:sz w:val="24"/>
          <w:szCs w:val="24"/>
          <w:lang w:val="ru-RU"/>
        </w:rPr>
        <w:t xml:space="preserve"> </w:t>
      </w:r>
      <w:proofErr w:type="gramStart"/>
      <w:r w:rsidRPr="00E75B9F">
        <w:rPr>
          <w:rFonts w:ascii="Times New Roman" w:hAnsi="Times New Roman"/>
          <w:color w:val="000000"/>
          <w:sz w:val="24"/>
          <w:szCs w:val="24"/>
          <w:lang w:val="ru-RU"/>
        </w:rPr>
        <w:t>п</w:t>
      </w:r>
      <w:proofErr w:type="gramEnd"/>
      <w:r w:rsidRPr="00E75B9F">
        <w:rPr>
          <w:rFonts w:ascii="Times New Roman" w:hAnsi="Times New Roman"/>
          <w:color w:val="000000"/>
          <w:sz w:val="24"/>
          <w:szCs w:val="24"/>
          <w:lang w:val="ru-RU"/>
        </w:rPr>
        <w:t xml:space="preserve">особие для </w:t>
      </w:r>
      <w:proofErr w:type="spellStart"/>
      <w:r w:rsidRPr="00E75B9F">
        <w:rPr>
          <w:rFonts w:ascii="Times New Roman" w:hAnsi="Times New Roman"/>
          <w:color w:val="000000"/>
          <w:sz w:val="24"/>
          <w:szCs w:val="24"/>
          <w:lang w:val="ru-RU"/>
        </w:rPr>
        <w:t>общеобразоват</w:t>
      </w:r>
      <w:proofErr w:type="spellEnd"/>
      <w:r w:rsidRPr="00E75B9F">
        <w:rPr>
          <w:rFonts w:ascii="Times New Roman" w:hAnsi="Times New Roman"/>
          <w:color w:val="000000"/>
          <w:sz w:val="24"/>
          <w:szCs w:val="24"/>
          <w:lang w:val="ru-RU"/>
        </w:rPr>
        <w:t xml:space="preserve">. организаций / [Л.С. </w:t>
      </w:r>
      <w:proofErr w:type="spellStart"/>
      <w:r w:rsidRPr="00E75B9F">
        <w:rPr>
          <w:rFonts w:ascii="Times New Roman" w:hAnsi="Times New Roman"/>
          <w:color w:val="000000"/>
          <w:sz w:val="24"/>
          <w:szCs w:val="24"/>
          <w:lang w:val="ru-RU"/>
        </w:rPr>
        <w:t>Атанасян</w:t>
      </w:r>
      <w:proofErr w:type="spellEnd"/>
      <w:r w:rsidRPr="00E75B9F">
        <w:rPr>
          <w:rFonts w:ascii="Times New Roman" w:hAnsi="Times New Roman"/>
          <w:color w:val="000000"/>
          <w:sz w:val="24"/>
          <w:szCs w:val="24"/>
          <w:lang w:val="ru-RU"/>
        </w:rPr>
        <w:t>, В.Ф. Бутузов, Ю.А. Глазков и др.]. – М.</w:t>
      </w:r>
      <w:proofErr w:type="gramStart"/>
      <w:r w:rsidRPr="00E75B9F">
        <w:rPr>
          <w:rFonts w:ascii="Times New Roman" w:hAnsi="Times New Roman"/>
          <w:color w:val="000000"/>
          <w:sz w:val="24"/>
          <w:szCs w:val="24"/>
          <w:lang w:val="ru-RU"/>
        </w:rPr>
        <w:t xml:space="preserve"> :</w:t>
      </w:r>
      <w:proofErr w:type="gramEnd"/>
      <w:r w:rsidRPr="00E75B9F">
        <w:rPr>
          <w:rFonts w:ascii="Times New Roman" w:hAnsi="Times New Roman"/>
          <w:color w:val="000000"/>
          <w:sz w:val="24"/>
          <w:szCs w:val="24"/>
          <w:lang w:val="ru-RU"/>
        </w:rPr>
        <w:t xml:space="preserve"> Просвещение, 2021.</w:t>
      </w:r>
      <w:r w:rsidRPr="00E75B9F">
        <w:rPr>
          <w:sz w:val="24"/>
          <w:szCs w:val="24"/>
          <w:lang w:val="ru-RU"/>
        </w:rPr>
        <w:br/>
      </w:r>
      <w:r w:rsidRPr="00E75B9F">
        <w:rPr>
          <w:rFonts w:ascii="Times New Roman" w:hAnsi="Times New Roman"/>
          <w:color w:val="000000"/>
          <w:sz w:val="24"/>
          <w:szCs w:val="24"/>
          <w:lang w:val="ru-RU"/>
        </w:rPr>
        <w:t xml:space="preserve"> Геометрия. Методические рекомендации. 8 класс. Учеб</w:t>
      </w:r>
      <w:proofErr w:type="gramStart"/>
      <w:r w:rsidRPr="00E75B9F">
        <w:rPr>
          <w:rFonts w:ascii="Times New Roman" w:hAnsi="Times New Roman"/>
          <w:color w:val="000000"/>
          <w:sz w:val="24"/>
          <w:szCs w:val="24"/>
          <w:lang w:val="ru-RU"/>
        </w:rPr>
        <w:t>.</w:t>
      </w:r>
      <w:proofErr w:type="gramEnd"/>
      <w:r w:rsidRPr="00E75B9F">
        <w:rPr>
          <w:rFonts w:ascii="Times New Roman" w:hAnsi="Times New Roman"/>
          <w:color w:val="000000"/>
          <w:sz w:val="24"/>
          <w:szCs w:val="24"/>
          <w:lang w:val="ru-RU"/>
        </w:rPr>
        <w:t xml:space="preserve"> </w:t>
      </w:r>
      <w:proofErr w:type="gramStart"/>
      <w:r w:rsidRPr="00E75B9F">
        <w:rPr>
          <w:rFonts w:ascii="Times New Roman" w:hAnsi="Times New Roman"/>
          <w:color w:val="000000"/>
          <w:sz w:val="24"/>
          <w:szCs w:val="24"/>
          <w:lang w:val="ru-RU"/>
        </w:rPr>
        <w:t>п</w:t>
      </w:r>
      <w:proofErr w:type="gramEnd"/>
      <w:r w:rsidRPr="00E75B9F">
        <w:rPr>
          <w:rFonts w:ascii="Times New Roman" w:hAnsi="Times New Roman"/>
          <w:color w:val="000000"/>
          <w:sz w:val="24"/>
          <w:szCs w:val="24"/>
          <w:lang w:val="ru-RU"/>
        </w:rPr>
        <w:t xml:space="preserve">особие для </w:t>
      </w:r>
      <w:proofErr w:type="spellStart"/>
      <w:r w:rsidRPr="00E75B9F">
        <w:rPr>
          <w:rFonts w:ascii="Times New Roman" w:hAnsi="Times New Roman"/>
          <w:color w:val="000000"/>
          <w:sz w:val="24"/>
          <w:szCs w:val="24"/>
          <w:lang w:val="ru-RU"/>
        </w:rPr>
        <w:t>общеобразоват</w:t>
      </w:r>
      <w:proofErr w:type="spellEnd"/>
      <w:r w:rsidRPr="00E75B9F">
        <w:rPr>
          <w:rFonts w:ascii="Times New Roman" w:hAnsi="Times New Roman"/>
          <w:color w:val="000000"/>
          <w:sz w:val="24"/>
          <w:szCs w:val="24"/>
          <w:lang w:val="ru-RU"/>
        </w:rPr>
        <w:t xml:space="preserve">. организаций / [Е.В. </w:t>
      </w:r>
      <w:proofErr w:type="spellStart"/>
      <w:r w:rsidRPr="00E75B9F">
        <w:rPr>
          <w:rFonts w:ascii="Times New Roman" w:hAnsi="Times New Roman"/>
          <w:color w:val="000000"/>
          <w:sz w:val="24"/>
          <w:szCs w:val="24"/>
          <w:lang w:val="ru-RU"/>
        </w:rPr>
        <w:t>Буцко</w:t>
      </w:r>
      <w:proofErr w:type="spellEnd"/>
      <w:r w:rsidRPr="00E75B9F">
        <w:rPr>
          <w:rFonts w:ascii="Times New Roman" w:hAnsi="Times New Roman"/>
          <w:color w:val="000000"/>
          <w:sz w:val="24"/>
          <w:szCs w:val="24"/>
          <w:lang w:val="ru-RU"/>
        </w:rPr>
        <w:t>, А.Г. Мерзляк и др.]. – М.</w:t>
      </w:r>
      <w:proofErr w:type="gramStart"/>
      <w:r w:rsidRPr="00E75B9F">
        <w:rPr>
          <w:rFonts w:ascii="Times New Roman" w:hAnsi="Times New Roman"/>
          <w:color w:val="000000"/>
          <w:sz w:val="24"/>
          <w:szCs w:val="24"/>
          <w:lang w:val="ru-RU"/>
        </w:rPr>
        <w:t xml:space="preserve"> :</w:t>
      </w:r>
      <w:proofErr w:type="gramEnd"/>
      <w:r w:rsidRPr="00E75B9F">
        <w:rPr>
          <w:rFonts w:ascii="Times New Roman" w:hAnsi="Times New Roman"/>
          <w:color w:val="000000"/>
          <w:sz w:val="24"/>
          <w:szCs w:val="24"/>
          <w:lang w:val="ru-RU"/>
        </w:rPr>
        <w:t xml:space="preserve"> Просвещение, 2018.</w:t>
      </w:r>
      <w:r w:rsidRPr="00E75B9F">
        <w:rPr>
          <w:sz w:val="24"/>
          <w:szCs w:val="24"/>
          <w:lang w:val="ru-RU"/>
        </w:rPr>
        <w:br/>
      </w:r>
      <w:bookmarkStart w:id="8" w:name="810f2c24-8c1c-4af1-98b4-b34d2846533f"/>
      <w:r w:rsidRPr="00E75B9F">
        <w:rPr>
          <w:rFonts w:ascii="Times New Roman" w:hAnsi="Times New Roman"/>
          <w:color w:val="000000"/>
          <w:sz w:val="24"/>
          <w:szCs w:val="24"/>
          <w:lang w:val="ru-RU"/>
        </w:rPr>
        <w:t xml:space="preserve"> Геометрия. Методические рекомендации. 9 класс. Учеб</w:t>
      </w:r>
      <w:proofErr w:type="gramStart"/>
      <w:r w:rsidRPr="00E75B9F">
        <w:rPr>
          <w:rFonts w:ascii="Times New Roman" w:hAnsi="Times New Roman"/>
          <w:color w:val="000000"/>
          <w:sz w:val="24"/>
          <w:szCs w:val="24"/>
          <w:lang w:val="ru-RU"/>
        </w:rPr>
        <w:t>.</w:t>
      </w:r>
      <w:proofErr w:type="gramEnd"/>
      <w:r w:rsidRPr="00E75B9F">
        <w:rPr>
          <w:rFonts w:ascii="Times New Roman" w:hAnsi="Times New Roman"/>
          <w:color w:val="000000"/>
          <w:sz w:val="24"/>
          <w:szCs w:val="24"/>
          <w:lang w:val="ru-RU"/>
        </w:rPr>
        <w:t xml:space="preserve"> </w:t>
      </w:r>
      <w:proofErr w:type="gramStart"/>
      <w:r w:rsidRPr="00E75B9F">
        <w:rPr>
          <w:rFonts w:ascii="Times New Roman" w:hAnsi="Times New Roman"/>
          <w:color w:val="000000"/>
          <w:sz w:val="24"/>
          <w:szCs w:val="24"/>
          <w:lang w:val="ru-RU"/>
        </w:rPr>
        <w:t>п</w:t>
      </w:r>
      <w:proofErr w:type="gramEnd"/>
      <w:r w:rsidRPr="00E75B9F">
        <w:rPr>
          <w:rFonts w:ascii="Times New Roman" w:hAnsi="Times New Roman"/>
          <w:color w:val="000000"/>
          <w:sz w:val="24"/>
          <w:szCs w:val="24"/>
          <w:lang w:val="ru-RU"/>
        </w:rPr>
        <w:t xml:space="preserve">особие для </w:t>
      </w:r>
      <w:proofErr w:type="spellStart"/>
      <w:r w:rsidRPr="00E75B9F">
        <w:rPr>
          <w:rFonts w:ascii="Times New Roman" w:hAnsi="Times New Roman"/>
          <w:color w:val="000000"/>
          <w:sz w:val="24"/>
          <w:szCs w:val="24"/>
          <w:lang w:val="ru-RU"/>
        </w:rPr>
        <w:t>общеобразоват</w:t>
      </w:r>
      <w:proofErr w:type="spellEnd"/>
      <w:r w:rsidRPr="00E75B9F">
        <w:rPr>
          <w:rFonts w:ascii="Times New Roman" w:hAnsi="Times New Roman"/>
          <w:color w:val="000000"/>
          <w:sz w:val="24"/>
          <w:szCs w:val="24"/>
          <w:lang w:val="ru-RU"/>
        </w:rPr>
        <w:t xml:space="preserve">. организаций / [Е.В. </w:t>
      </w:r>
      <w:proofErr w:type="spellStart"/>
      <w:r w:rsidRPr="00E75B9F">
        <w:rPr>
          <w:rFonts w:ascii="Times New Roman" w:hAnsi="Times New Roman"/>
          <w:color w:val="000000"/>
          <w:sz w:val="24"/>
          <w:szCs w:val="24"/>
          <w:lang w:val="ru-RU"/>
        </w:rPr>
        <w:t>Буцко</w:t>
      </w:r>
      <w:proofErr w:type="spellEnd"/>
      <w:r w:rsidRPr="00E75B9F">
        <w:rPr>
          <w:rFonts w:ascii="Times New Roman" w:hAnsi="Times New Roman"/>
          <w:color w:val="000000"/>
          <w:sz w:val="24"/>
          <w:szCs w:val="24"/>
          <w:lang w:val="ru-RU"/>
        </w:rPr>
        <w:t>, А.Г. Мерзляк и др.]. – М.</w:t>
      </w:r>
      <w:proofErr w:type="gramStart"/>
      <w:r w:rsidRPr="00E75B9F">
        <w:rPr>
          <w:rFonts w:ascii="Times New Roman" w:hAnsi="Times New Roman"/>
          <w:color w:val="000000"/>
          <w:sz w:val="24"/>
          <w:szCs w:val="24"/>
          <w:lang w:val="ru-RU"/>
        </w:rPr>
        <w:t xml:space="preserve"> :</w:t>
      </w:r>
      <w:proofErr w:type="gramEnd"/>
      <w:r w:rsidRPr="00E75B9F">
        <w:rPr>
          <w:rFonts w:ascii="Times New Roman" w:hAnsi="Times New Roman"/>
          <w:color w:val="000000"/>
          <w:sz w:val="24"/>
          <w:szCs w:val="24"/>
          <w:lang w:val="ru-RU"/>
        </w:rPr>
        <w:t xml:space="preserve"> Просвещение, 2019.</w:t>
      </w:r>
      <w:bookmarkEnd w:id="8"/>
      <w:r w:rsidRPr="00E75B9F">
        <w:rPr>
          <w:rFonts w:ascii="Times New Roman" w:hAnsi="Times New Roman"/>
          <w:color w:val="000000"/>
          <w:sz w:val="24"/>
          <w:szCs w:val="24"/>
          <w:lang w:val="ru-RU"/>
        </w:rPr>
        <w:t>‌​</w:t>
      </w:r>
    </w:p>
    <w:p w:rsidR="00554C1F" w:rsidRPr="00E75B9F" w:rsidRDefault="00554C1F">
      <w:pPr>
        <w:spacing w:after="0"/>
        <w:ind w:left="120"/>
        <w:rPr>
          <w:sz w:val="24"/>
          <w:szCs w:val="24"/>
          <w:lang w:val="ru-RU"/>
        </w:rPr>
      </w:pPr>
    </w:p>
    <w:p w:rsidR="00554C1F" w:rsidRPr="00E75B9F" w:rsidRDefault="00B201CE">
      <w:pPr>
        <w:spacing w:after="0" w:line="480" w:lineRule="auto"/>
        <w:ind w:left="120"/>
        <w:rPr>
          <w:sz w:val="24"/>
          <w:szCs w:val="24"/>
          <w:lang w:val="ru-RU"/>
        </w:rPr>
      </w:pPr>
      <w:r w:rsidRPr="00E75B9F">
        <w:rPr>
          <w:rFonts w:ascii="Times New Roman" w:hAnsi="Times New Roman"/>
          <w:b/>
          <w:color w:val="000000"/>
          <w:sz w:val="24"/>
          <w:szCs w:val="24"/>
          <w:lang w:val="ru-RU"/>
        </w:rPr>
        <w:t>ЦИФРОВЫЕ ОБРАЗОВАТЕЛЬНЫЕ РЕСУРСЫ И РЕСУРСЫ СЕТИ НТЕРНЕТ</w:t>
      </w:r>
    </w:p>
    <w:p w:rsidR="00554C1F" w:rsidRPr="00E75B9F" w:rsidRDefault="00B201CE" w:rsidP="00E75B9F">
      <w:pPr>
        <w:spacing w:after="0"/>
        <w:ind w:left="120"/>
        <w:rPr>
          <w:sz w:val="24"/>
          <w:szCs w:val="24"/>
          <w:lang w:val="ru-RU"/>
        </w:rPr>
      </w:pPr>
      <w:r w:rsidRPr="00E75B9F">
        <w:rPr>
          <w:rFonts w:ascii="Times New Roman" w:hAnsi="Times New Roman"/>
          <w:color w:val="000000"/>
          <w:sz w:val="24"/>
          <w:szCs w:val="24"/>
          <w:lang w:val="ru-RU"/>
        </w:rPr>
        <w:t>​</w:t>
      </w:r>
      <w:r w:rsidRPr="00E75B9F">
        <w:rPr>
          <w:rFonts w:ascii="Times New Roman" w:hAnsi="Times New Roman"/>
          <w:color w:val="333333"/>
          <w:sz w:val="24"/>
          <w:szCs w:val="24"/>
          <w:lang w:val="ru-RU"/>
        </w:rPr>
        <w:t>​‌</w:t>
      </w:r>
      <w:r w:rsidRPr="00E75B9F">
        <w:rPr>
          <w:rFonts w:ascii="Times New Roman" w:hAnsi="Times New Roman"/>
          <w:color w:val="000000"/>
          <w:sz w:val="24"/>
          <w:szCs w:val="24"/>
          <w:lang w:val="ru-RU"/>
        </w:rPr>
        <w:t xml:space="preserve">РЭШ </w:t>
      </w:r>
      <w:r w:rsidRPr="00E75B9F">
        <w:rPr>
          <w:rFonts w:ascii="Times New Roman" w:hAnsi="Times New Roman"/>
          <w:color w:val="000000"/>
          <w:sz w:val="24"/>
          <w:szCs w:val="24"/>
        </w:rPr>
        <w:t>https</w:t>
      </w:r>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resh</w:t>
      </w:r>
      <w:proofErr w:type="spellEnd"/>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edu</w:t>
      </w:r>
      <w:proofErr w:type="spellEnd"/>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ru</w:t>
      </w:r>
      <w:proofErr w:type="spellEnd"/>
      <w:r w:rsidRPr="00E75B9F">
        <w:rPr>
          <w:rFonts w:ascii="Times New Roman" w:hAnsi="Times New Roman"/>
          <w:color w:val="000000"/>
          <w:sz w:val="24"/>
          <w:szCs w:val="24"/>
          <w:lang w:val="ru-RU"/>
        </w:rPr>
        <w:t>/</w:t>
      </w:r>
      <w:r w:rsidRPr="00E75B9F">
        <w:rPr>
          <w:sz w:val="24"/>
          <w:szCs w:val="24"/>
          <w:lang w:val="ru-RU"/>
        </w:rPr>
        <w:br/>
      </w:r>
      <w:r w:rsidRPr="00E75B9F">
        <w:rPr>
          <w:rFonts w:ascii="Times New Roman" w:hAnsi="Times New Roman"/>
          <w:color w:val="000000"/>
          <w:sz w:val="24"/>
          <w:szCs w:val="24"/>
          <w:lang w:val="ru-RU"/>
        </w:rPr>
        <w:t xml:space="preserve"> </w:t>
      </w:r>
      <w:proofErr w:type="spellStart"/>
      <w:r w:rsidRPr="00E75B9F">
        <w:rPr>
          <w:rFonts w:ascii="Times New Roman" w:hAnsi="Times New Roman"/>
          <w:color w:val="000000"/>
          <w:sz w:val="24"/>
          <w:szCs w:val="24"/>
          <w:lang w:val="ru-RU"/>
        </w:rPr>
        <w:t>Учи</w:t>
      </w:r>
      <w:proofErr w:type="gramStart"/>
      <w:r w:rsidRPr="00E75B9F">
        <w:rPr>
          <w:rFonts w:ascii="Times New Roman" w:hAnsi="Times New Roman"/>
          <w:color w:val="000000"/>
          <w:sz w:val="24"/>
          <w:szCs w:val="24"/>
          <w:lang w:val="ru-RU"/>
        </w:rPr>
        <w:t>.р</w:t>
      </w:r>
      <w:proofErr w:type="gramEnd"/>
      <w:r w:rsidRPr="00E75B9F">
        <w:rPr>
          <w:rFonts w:ascii="Times New Roman" w:hAnsi="Times New Roman"/>
          <w:color w:val="000000"/>
          <w:sz w:val="24"/>
          <w:szCs w:val="24"/>
          <w:lang w:val="ru-RU"/>
        </w:rPr>
        <w:t>у</w:t>
      </w:r>
      <w:proofErr w:type="spellEnd"/>
      <w:r w:rsidRPr="00E75B9F">
        <w:rPr>
          <w:rFonts w:ascii="Times New Roman" w:hAnsi="Times New Roman"/>
          <w:color w:val="000000"/>
          <w:sz w:val="24"/>
          <w:szCs w:val="24"/>
          <w:lang w:val="ru-RU"/>
        </w:rPr>
        <w:t xml:space="preserve"> </w:t>
      </w:r>
      <w:r w:rsidRPr="00E75B9F">
        <w:rPr>
          <w:rFonts w:ascii="Times New Roman" w:hAnsi="Times New Roman"/>
          <w:color w:val="000000"/>
          <w:sz w:val="24"/>
          <w:szCs w:val="24"/>
        </w:rPr>
        <w:t>https</w:t>
      </w:r>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uchi</w:t>
      </w:r>
      <w:proofErr w:type="spellEnd"/>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ru</w:t>
      </w:r>
      <w:proofErr w:type="spellEnd"/>
      <w:r w:rsidRPr="00E75B9F">
        <w:rPr>
          <w:rFonts w:ascii="Times New Roman" w:hAnsi="Times New Roman"/>
          <w:color w:val="000000"/>
          <w:sz w:val="24"/>
          <w:szCs w:val="24"/>
          <w:lang w:val="ru-RU"/>
        </w:rPr>
        <w:t>/</w:t>
      </w:r>
      <w:r w:rsidRPr="00E75B9F">
        <w:rPr>
          <w:sz w:val="24"/>
          <w:szCs w:val="24"/>
          <w:lang w:val="ru-RU"/>
        </w:rPr>
        <w:br/>
      </w:r>
      <w:r w:rsidRPr="00E75B9F">
        <w:rPr>
          <w:rFonts w:ascii="Times New Roman" w:hAnsi="Times New Roman"/>
          <w:color w:val="000000"/>
          <w:sz w:val="24"/>
          <w:szCs w:val="24"/>
          <w:lang w:val="ru-RU"/>
        </w:rPr>
        <w:t xml:space="preserve"> Мобильное электронное образование </w:t>
      </w:r>
      <w:r w:rsidRPr="00E75B9F">
        <w:rPr>
          <w:rFonts w:ascii="Times New Roman" w:hAnsi="Times New Roman"/>
          <w:color w:val="000000"/>
          <w:sz w:val="24"/>
          <w:szCs w:val="24"/>
        </w:rPr>
        <w:t>https</w:t>
      </w:r>
      <w:r w:rsidRPr="00E75B9F">
        <w:rPr>
          <w:rFonts w:ascii="Times New Roman" w:hAnsi="Times New Roman"/>
          <w:color w:val="000000"/>
          <w:sz w:val="24"/>
          <w:szCs w:val="24"/>
          <w:lang w:val="ru-RU"/>
        </w:rPr>
        <w:t>://</w:t>
      </w:r>
      <w:r w:rsidRPr="00E75B9F">
        <w:rPr>
          <w:rFonts w:ascii="Times New Roman" w:hAnsi="Times New Roman"/>
          <w:color w:val="000000"/>
          <w:sz w:val="24"/>
          <w:szCs w:val="24"/>
        </w:rPr>
        <w:t>mob</w:t>
      </w:r>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edu</w:t>
      </w:r>
      <w:proofErr w:type="spellEnd"/>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ru</w:t>
      </w:r>
      <w:proofErr w:type="spellEnd"/>
      <w:r w:rsidRPr="00E75B9F">
        <w:rPr>
          <w:rFonts w:ascii="Times New Roman" w:hAnsi="Times New Roman"/>
          <w:color w:val="000000"/>
          <w:sz w:val="24"/>
          <w:szCs w:val="24"/>
          <w:lang w:val="ru-RU"/>
        </w:rPr>
        <w:t>/</w:t>
      </w:r>
      <w:r w:rsidRPr="00E75B9F">
        <w:rPr>
          <w:sz w:val="24"/>
          <w:szCs w:val="24"/>
          <w:lang w:val="ru-RU"/>
        </w:rPr>
        <w:br/>
      </w:r>
      <w:r w:rsidRPr="00E75B9F">
        <w:rPr>
          <w:rFonts w:ascii="Times New Roman" w:hAnsi="Times New Roman"/>
          <w:color w:val="000000"/>
          <w:sz w:val="24"/>
          <w:szCs w:val="24"/>
          <w:lang w:val="ru-RU"/>
        </w:rPr>
        <w:t xml:space="preserve"> </w:t>
      </w:r>
      <w:proofErr w:type="spellStart"/>
      <w:r w:rsidRPr="00E75B9F">
        <w:rPr>
          <w:rFonts w:ascii="Times New Roman" w:hAnsi="Times New Roman"/>
          <w:color w:val="000000"/>
          <w:sz w:val="24"/>
          <w:szCs w:val="24"/>
          <w:lang w:val="ru-RU"/>
        </w:rPr>
        <w:t>Онлайн</w:t>
      </w:r>
      <w:proofErr w:type="spellEnd"/>
      <w:r w:rsidRPr="00E75B9F">
        <w:rPr>
          <w:rFonts w:ascii="Times New Roman" w:hAnsi="Times New Roman"/>
          <w:color w:val="000000"/>
          <w:sz w:val="24"/>
          <w:szCs w:val="24"/>
          <w:lang w:val="ru-RU"/>
        </w:rPr>
        <w:t xml:space="preserve"> школа </w:t>
      </w:r>
      <w:proofErr w:type="spellStart"/>
      <w:r w:rsidRPr="00E75B9F">
        <w:rPr>
          <w:rFonts w:ascii="Times New Roman" w:hAnsi="Times New Roman"/>
          <w:color w:val="000000"/>
          <w:sz w:val="24"/>
          <w:szCs w:val="24"/>
          <w:lang w:val="ru-RU"/>
        </w:rPr>
        <w:t>Фоксфорд</w:t>
      </w:r>
      <w:proofErr w:type="spellEnd"/>
      <w:r w:rsidRPr="00E75B9F">
        <w:rPr>
          <w:rFonts w:ascii="Times New Roman" w:hAnsi="Times New Roman"/>
          <w:color w:val="000000"/>
          <w:sz w:val="24"/>
          <w:szCs w:val="24"/>
          <w:lang w:val="ru-RU"/>
        </w:rPr>
        <w:t xml:space="preserve"> </w:t>
      </w:r>
      <w:r w:rsidRPr="00E75B9F">
        <w:rPr>
          <w:rFonts w:ascii="Times New Roman" w:hAnsi="Times New Roman"/>
          <w:color w:val="000000"/>
          <w:sz w:val="24"/>
          <w:szCs w:val="24"/>
        </w:rPr>
        <w:t>https</w:t>
      </w:r>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foxford</w:t>
      </w:r>
      <w:proofErr w:type="spellEnd"/>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ru</w:t>
      </w:r>
      <w:proofErr w:type="spellEnd"/>
      <w:r w:rsidRPr="00E75B9F">
        <w:rPr>
          <w:rFonts w:ascii="Times New Roman" w:hAnsi="Times New Roman"/>
          <w:color w:val="000000"/>
          <w:sz w:val="24"/>
          <w:szCs w:val="24"/>
          <w:lang w:val="ru-RU"/>
        </w:rPr>
        <w:t>/</w:t>
      </w:r>
      <w:r w:rsidRPr="00E75B9F">
        <w:rPr>
          <w:sz w:val="24"/>
          <w:szCs w:val="24"/>
          <w:lang w:val="ru-RU"/>
        </w:rPr>
        <w:br/>
      </w:r>
      <w:r w:rsidRPr="00E75B9F">
        <w:rPr>
          <w:rFonts w:ascii="Times New Roman" w:hAnsi="Times New Roman"/>
          <w:color w:val="000000"/>
          <w:sz w:val="24"/>
          <w:szCs w:val="24"/>
          <w:lang w:val="ru-RU"/>
        </w:rPr>
        <w:t xml:space="preserve"> </w:t>
      </w:r>
      <w:proofErr w:type="spellStart"/>
      <w:r w:rsidRPr="00E75B9F">
        <w:rPr>
          <w:rFonts w:ascii="Times New Roman" w:hAnsi="Times New Roman"/>
          <w:color w:val="000000"/>
          <w:sz w:val="24"/>
          <w:szCs w:val="24"/>
          <w:lang w:val="ru-RU"/>
        </w:rPr>
        <w:t>Якласс</w:t>
      </w:r>
      <w:proofErr w:type="spellEnd"/>
      <w:r w:rsidRPr="00E75B9F">
        <w:rPr>
          <w:rFonts w:ascii="Times New Roman" w:hAnsi="Times New Roman"/>
          <w:color w:val="000000"/>
          <w:sz w:val="24"/>
          <w:szCs w:val="24"/>
          <w:lang w:val="ru-RU"/>
        </w:rPr>
        <w:t xml:space="preserve"> </w:t>
      </w:r>
      <w:r w:rsidRPr="00E75B9F">
        <w:rPr>
          <w:rFonts w:ascii="Times New Roman" w:hAnsi="Times New Roman"/>
          <w:color w:val="000000"/>
          <w:sz w:val="24"/>
          <w:szCs w:val="24"/>
        </w:rPr>
        <w:t>https</w:t>
      </w:r>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yaklass</w:t>
      </w:r>
      <w:proofErr w:type="spellEnd"/>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ru</w:t>
      </w:r>
      <w:proofErr w:type="spellEnd"/>
      <w:r w:rsidRPr="00E75B9F">
        <w:rPr>
          <w:rFonts w:ascii="Times New Roman" w:hAnsi="Times New Roman"/>
          <w:color w:val="000000"/>
          <w:sz w:val="24"/>
          <w:szCs w:val="24"/>
          <w:lang w:val="ru-RU"/>
        </w:rPr>
        <w:t>/</w:t>
      </w:r>
      <w:r w:rsidRPr="00E75B9F">
        <w:rPr>
          <w:sz w:val="24"/>
          <w:szCs w:val="24"/>
          <w:lang w:val="ru-RU"/>
        </w:rPr>
        <w:br/>
      </w:r>
      <w:r w:rsidRPr="00E75B9F">
        <w:rPr>
          <w:rFonts w:ascii="Times New Roman" w:hAnsi="Times New Roman"/>
          <w:color w:val="000000"/>
          <w:sz w:val="24"/>
          <w:szCs w:val="24"/>
          <w:lang w:val="ru-RU"/>
        </w:rPr>
        <w:t xml:space="preserve"> Издательство «Просвещение» </w:t>
      </w:r>
      <w:r w:rsidRPr="00E75B9F">
        <w:rPr>
          <w:rFonts w:ascii="Times New Roman" w:hAnsi="Times New Roman"/>
          <w:color w:val="000000"/>
          <w:sz w:val="24"/>
          <w:szCs w:val="24"/>
        </w:rPr>
        <w:t>http</w:t>
      </w:r>
      <w:r w:rsidRPr="00E75B9F">
        <w:rPr>
          <w:rFonts w:ascii="Times New Roman" w:hAnsi="Times New Roman"/>
          <w:color w:val="000000"/>
          <w:sz w:val="24"/>
          <w:szCs w:val="24"/>
          <w:lang w:val="ru-RU"/>
        </w:rPr>
        <w:t>://</w:t>
      </w:r>
      <w:r w:rsidRPr="00E75B9F">
        <w:rPr>
          <w:rFonts w:ascii="Times New Roman" w:hAnsi="Times New Roman"/>
          <w:color w:val="000000"/>
          <w:sz w:val="24"/>
          <w:szCs w:val="24"/>
        </w:rPr>
        <w:t>www</w:t>
      </w:r>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prosv</w:t>
      </w:r>
      <w:proofErr w:type="spellEnd"/>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ru</w:t>
      </w:r>
      <w:proofErr w:type="spellEnd"/>
      <w:r w:rsidRPr="00E75B9F">
        <w:rPr>
          <w:rFonts w:ascii="Times New Roman" w:hAnsi="Times New Roman"/>
          <w:color w:val="000000"/>
          <w:sz w:val="24"/>
          <w:szCs w:val="24"/>
          <w:lang w:val="ru-RU"/>
        </w:rPr>
        <w:t>/</w:t>
      </w:r>
      <w:r w:rsidRPr="00E75B9F">
        <w:rPr>
          <w:sz w:val="24"/>
          <w:szCs w:val="24"/>
          <w:lang w:val="ru-RU"/>
        </w:rPr>
        <w:br/>
      </w:r>
      <w:bookmarkStart w:id="9" w:name="0cfb5cb7-6334-48ba-8ea7-205ab2d8be80"/>
      <w:r w:rsidRPr="00E75B9F">
        <w:rPr>
          <w:rFonts w:ascii="Times New Roman" w:hAnsi="Times New Roman"/>
          <w:color w:val="000000"/>
          <w:sz w:val="24"/>
          <w:szCs w:val="24"/>
          <w:lang w:val="ru-RU"/>
        </w:rPr>
        <w:t xml:space="preserve"> Библиотека ЦОК </w:t>
      </w:r>
      <w:r w:rsidRPr="00E75B9F">
        <w:rPr>
          <w:rFonts w:ascii="Times New Roman" w:hAnsi="Times New Roman"/>
          <w:color w:val="000000"/>
          <w:sz w:val="24"/>
          <w:szCs w:val="24"/>
        </w:rPr>
        <w:t>https</w:t>
      </w:r>
      <w:r w:rsidRPr="00E75B9F">
        <w:rPr>
          <w:rFonts w:ascii="Times New Roman" w:hAnsi="Times New Roman"/>
          <w:color w:val="000000"/>
          <w:sz w:val="24"/>
          <w:szCs w:val="24"/>
          <w:lang w:val="ru-RU"/>
        </w:rPr>
        <w:t>://</w:t>
      </w:r>
      <w:r w:rsidRPr="00E75B9F">
        <w:rPr>
          <w:rFonts w:ascii="Times New Roman" w:hAnsi="Times New Roman"/>
          <w:color w:val="000000"/>
          <w:sz w:val="24"/>
          <w:szCs w:val="24"/>
        </w:rPr>
        <w:t>m</w:t>
      </w:r>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edsoo</w:t>
      </w:r>
      <w:proofErr w:type="spellEnd"/>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ru</w:t>
      </w:r>
      <w:proofErr w:type="spellEnd"/>
      <w:r w:rsidRPr="00E75B9F">
        <w:rPr>
          <w:rFonts w:ascii="Times New Roman" w:hAnsi="Times New Roman"/>
          <w:color w:val="000000"/>
          <w:sz w:val="24"/>
          <w:szCs w:val="24"/>
          <w:lang w:val="ru-RU"/>
        </w:rPr>
        <w:t>/</w:t>
      </w:r>
      <w:bookmarkEnd w:id="9"/>
      <w:r w:rsidRPr="00E75B9F">
        <w:rPr>
          <w:rFonts w:ascii="Times New Roman" w:hAnsi="Times New Roman"/>
          <w:color w:val="333333"/>
          <w:sz w:val="24"/>
          <w:szCs w:val="24"/>
          <w:lang w:val="ru-RU"/>
        </w:rPr>
        <w:t>‌</w:t>
      </w:r>
      <w:r w:rsidRPr="00E75B9F">
        <w:rPr>
          <w:rFonts w:ascii="Times New Roman" w:hAnsi="Times New Roman"/>
          <w:color w:val="000000"/>
          <w:sz w:val="24"/>
          <w:szCs w:val="24"/>
          <w:lang w:val="ru-RU"/>
        </w:rPr>
        <w:t>​</w:t>
      </w:r>
    </w:p>
    <w:bookmarkEnd w:id="6"/>
    <w:p w:rsidR="00B201CE" w:rsidRPr="00E75B9F" w:rsidRDefault="00B201CE" w:rsidP="00E75B9F">
      <w:pPr>
        <w:rPr>
          <w:sz w:val="24"/>
          <w:szCs w:val="24"/>
          <w:lang w:val="ru-RU"/>
        </w:rPr>
      </w:pPr>
    </w:p>
    <w:sectPr w:rsidR="00B201CE" w:rsidRPr="00E75B9F" w:rsidSect="00554C1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4933"/>
    <w:multiLevelType w:val="multilevel"/>
    <w:tmpl w:val="D196E0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C61D7B"/>
    <w:multiLevelType w:val="multilevel"/>
    <w:tmpl w:val="1BBAF7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7C234A"/>
    <w:multiLevelType w:val="multilevel"/>
    <w:tmpl w:val="16A4CF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9E6787"/>
    <w:multiLevelType w:val="multilevel"/>
    <w:tmpl w:val="07082D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774A81"/>
    <w:multiLevelType w:val="multilevel"/>
    <w:tmpl w:val="D590A3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893D76"/>
    <w:multiLevelType w:val="multilevel"/>
    <w:tmpl w:val="0B1815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drawingGridHorizontalSpacing w:val="110"/>
  <w:displayHorizontalDrawingGridEvery w:val="2"/>
  <w:characterSpacingControl w:val="doNotCompress"/>
  <w:compat/>
  <w:rsids>
    <w:rsidRoot w:val="00554C1F"/>
    <w:rsid w:val="00190927"/>
    <w:rsid w:val="001A72B8"/>
    <w:rsid w:val="001E4C2D"/>
    <w:rsid w:val="003C256C"/>
    <w:rsid w:val="004E6119"/>
    <w:rsid w:val="00554C1F"/>
    <w:rsid w:val="00587CA4"/>
    <w:rsid w:val="00676BE5"/>
    <w:rsid w:val="007A363F"/>
    <w:rsid w:val="00A85C3B"/>
    <w:rsid w:val="00B201CE"/>
    <w:rsid w:val="00BF3393"/>
    <w:rsid w:val="00C76B4F"/>
    <w:rsid w:val="00E1748F"/>
    <w:rsid w:val="00E75B9F"/>
    <w:rsid w:val="00ED6D59"/>
    <w:rsid w:val="00F947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54C1F"/>
    <w:rPr>
      <w:color w:val="0000FF" w:themeColor="hyperlink"/>
      <w:u w:val="single"/>
    </w:rPr>
  </w:style>
  <w:style w:type="table" w:styleId="ac">
    <w:name w:val="Table Grid"/>
    <w:basedOn w:val="a1"/>
    <w:uiPriority w:val="59"/>
    <w:rsid w:val="00554C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E611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E61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3657</Words>
  <Characters>20847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pc-uchit</dc:creator>
  <cp:lastModifiedBy>user</cp:lastModifiedBy>
  <cp:revision>7</cp:revision>
  <dcterms:created xsi:type="dcterms:W3CDTF">2023-08-24T09:19:00Z</dcterms:created>
  <dcterms:modified xsi:type="dcterms:W3CDTF">2023-09-13T11:41:00Z</dcterms:modified>
</cp:coreProperties>
</file>