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8F9" w:rsidRDefault="0085013B" w:rsidP="00BD142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85013B"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469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8F9" w:rsidRDefault="000578F9" w:rsidP="00BD142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5013B" w:rsidRDefault="0085013B" w:rsidP="00BD142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21980" w:rsidRPr="00B20D59" w:rsidRDefault="00D21980" w:rsidP="00BD1421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B20D5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D21980" w:rsidRPr="00B20D59" w:rsidRDefault="00D21980" w:rsidP="00D2198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21980" w:rsidRPr="00B20D59" w:rsidRDefault="00D21980" w:rsidP="00D21980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B20D59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ОТЕЧЕСТВА</w:t>
      </w:r>
      <w:r w:rsidRPr="00B20D59">
        <w:rPr>
          <w:rFonts w:ascii="Times New Roman" w:hAnsi="Times New Roman"/>
          <w:b/>
          <w:color w:val="000000"/>
          <w:sz w:val="24"/>
          <w:szCs w:val="24"/>
          <w:lang w:val="ru-RU"/>
        </w:rPr>
        <w:t>»</w:t>
      </w:r>
    </w:p>
    <w:p w:rsidR="00D21980" w:rsidRPr="00514C0E" w:rsidRDefault="00D21980" w:rsidP="008B57F8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095DD0" w:rsidRDefault="00095DD0" w:rsidP="008B57F8">
      <w:pPr>
        <w:spacing w:before="120" w:after="0" w:line="360" w:lineRule="auto"/>
        <w:ind w:firstLine="709"/>
        <w:jc w:val="both"/>
        <w:outlineLvl w:val="0"/>
        <w:rPr>
          <w:rFonts w:ascii="Times New Roman" w:eastAsia="Times New Roman" w:hAnsi="Times New Roman"/>
          <w:color w:val="1A1A1A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val="ru-RU" w:eastAsia="ru-RU"/>
        </w:rPr>
        <w:t xml:space="preserve">Программа по истории Отечества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 </w:t>
      </w:r>
    </w:p>
    <w:p w:rsidR="00514C0E" w:rsidRPr="00514C0E" w:rsidRDefault="00514C0E" w:rsidP="008B57F8">
      <w:pPr>
        <w:spacing w:before="120" w:after="0"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514C0E">
        <w:rPr>
          <w:rFonts w:ascii="Times New Roman" w:hAnsi="Times New Roman"/>
          <w:sz w:val="28"/>
          <w:szCs w:val="28"/>
          <w:lang w:val="ru-RU"/>
        </w:rPr>
        <w:t>Предмет «История Отечества» играет важную роль в процессе развития и во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с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пи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та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ния личности обуча</w:t>
      </w:r>
      <w:r w:rsidR="00095DD0">
        <w:rPr>
          <w:rFonts w:ascii="Times New Roman" w:hAnsi="Times New Roman"/>
          <w:sz w:val="28"/>
          <w:szCs w:val="28"/>
          <w:lang w:val="ru-RU"/>
        </w:rPr>
        <w:t>ющихся</w:t>
      </w:r>
      <w:r w:rsidR="005C5FC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5FCB">
        <w:rPr>
          <w:rFonts w:ascii="Times New Roman" w:hAnsi="Times New Roman"/>
          <w:color w:val="000000"/>
          <w:sz w:val="28"/>
          <w:lang w:val="ru-RU"/>
        </w:rPr>
        <w:t>с интеллектуальными нарушениями (ЗПР)</w:t>
      </w:r>
      <w:r w:rsidRPr="00514C0E">
        <w:rPr>
          <w:rFonts w:ascii="Times New Roman" w:hAnsi="Times New Roman"/>
          <w:sz w:val="28"/>
          <w:szCs w:val="28"/>
          <w:lang w:val="ru-RU"/>
        </w:rPr>
        <w:t>, формирования гражданской по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зи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ции учащихся, воспитания их в духе патриотизма и ува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жения к своей Родине, ее ис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то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ри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че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>с</w:t>
      </w:r>
      <w:r w:rsidRPr="00514C0E">
        <w:rPr>
          <w:rFonts w:ascii="Times New Roman" w:hAnsi="Times New Roman"/>
          <w:sz w:val="28"/>
          <w:szCs w:val="28"/>
          <w:lang w:val="ru-RU"/>
        </w:rPr>
        <w:softHyphen/>
        <w:t xml:space="preserve">кому прошлому.  </w:t>
      </w:r>
    </w:p>
    <w:p w:rsidR="00514C0E" w:rsidRPr="00514C0E" w:rsidRDefault="00514C0E" w:rsidP="008B57F8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14C0E">
        <w:rPr>
          <w:rFonts w:ascii="Times New Roman" w:hAnsi="Times New Roman"/>
          <w:b/>
          <w:sz w:val="28"/>
          <w:szCs w:val="28"/>
          <w:lang w:val="ru-RU"/>
        </w:rPr>
        <w:t xml:space="preserve">Основные цели изучения данного предмета ― </w:t>
      </w:r>
      <w:r w:rsidRPr="00514C0E">
        <w:rPr>
          <w:rFonts w:ascii="Times New Roman" w:hAnsi="Times New Roman"/>
          <w:sz w:val="28"/>
          <w:szCs w:val="28"/>
          <w:lang w:val="ru-RU"/>
        </w:rPr>
        <w:t>формирование нравственного сознания развивающейся личности обучающихся</w:t>
      </w:r>
      <w:r w:rsidR="005C5FCB" w:rsidRPr="005C5FC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5C5FCB">
        <w:rPr>
          <w:rFonts w:ascii="Times New Roman" w:hAnsi="Times New Roman"/>
          <w:color w:val="000000"/>
          <w:sz w:val="28"/>
          <w:lang w:val="ru-RU"/>
        </w:rPr>
        <w:t xml:space="preserve">с интеллектуальными нарушениями (ЗПР) </w:t>
      </w:r>
      <w:r w:rsidRPr="00514C0E">
        <w:rPr>
          <w:rFonts w:ascii="Times New Roman" w:hAnsi="Times New Roman"/>
          <w:sz w:val="28"/>
          <w:szCs w:val="28"/>
          <w:lang w:val="ru-RU"/>
        </w:rPr>
        <w:t xml:space="preserve"> способных к определению своих ценностных приоритетов на основе осмысления исторического опыта своей страны; развитие умения применять исторические знания в учебной и социальной деятельности; развитие нару</w:t>
      </w:r>
      <w:r w:rsidR="00C7781B">
        <w:rPr>
          <w:rFonts w:ascii="Times New Roman" w:hAnsi="Times New Roman"/>
          <w:sz w:val="28"/>
          <w:szCs w:val="28"/>
          <w:lang w:val="ru-RU"/>
        </w:rPr>
        <w:t>шенных при задержке психического развития</w:t>
      </w:r>
      <w:r w:rsidRPr="00514C0E">
        <w:rPr>
          <w:rFonts w:ascii="Times New Roman" w:hAnsi="Times New Roman"/>
          <w:sz w:val="28"/>
          <w:szCs w:val="28"/>
          <w:lang w:val="ru-RU"/>
        </w:rPr>
        <w:t xml:space="preserve"> высших психических функций. Достижение этих целей будет способствовать социализации учащихся с интеллектуальным недоразвитием.  </w:t>
      </w:r>
    </w:p>
    <w:p w:rsidR="00514C0E" w:rsidRPr="00514C0E" w:rsidRDefault="00514C0E" w:rsidP="00514C0E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14C0E">
        <w:rPr>
          <w:rFonts w:ascii="Times New Roman" w:hAnsi="Times New Roman"/>
          <w:b/>
          <w:bCs/>
          <w:sz w:val="28"/>
          <w:szCs w:val="28"/>
          <w:lang w:val="ru-RU"/>
        </w:rPr>
        <w:t>Основные задачи изучения предмета: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― овладение учащимися знаниями о выдающихся событиях и деятелях  отечественной истории; 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― формирование у учащихся представлений о жизни, быте, труде людей в разные исторические эпохи;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― формирование представлений о развитии российской культуры, ее выдающихся достижениях, памятниках;  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― формирование представлений о постоянном развитии общества, связи прошлого и настоящего; 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― усвоение учащимися  терминов и понятий, знание которых  необходимо для понимания хода развития  истории; 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― формирование интереса к истории как части общечеловеческой культуры, средству познания мира и самопознания. 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― 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полиэтническом и многоконфессиональном обществе;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― воспитание учащихся в духе патриотизма, уважения к своему Отечеству; 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― воспитание гражданственности и толерантности; </w:t>
      </w:r>
    </w:p>
    <w:p w:rsidR="00514C0E" w:rsidRDefault="00514C0E" w:rsidP="00514C0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― коррекция и развитие познавательных психических процессов.</w:t>
      </w:r>
    </w:p>
    <w:p w:rsidR="00514C0E" w:rsidRPr="00C7781B" w:rsidRDefault="00514C0E" w:rsidP="008B57F8">
      <w:pPr>
        <w:pStyle w:val="ListParagraph1"/>
        <w:spacing w:after="0" w:line="360" w:lineRule="auto"/>
        <w:ind w:left="0"/>
        <w:jc w:val="both"/>
        <w:rPr>
          <w:rStyle w:val="apple-converted-space"/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C7781B">
        <w:rPr>
          <w:rFonts w:ascii="Times New Roman" w:hAnsi="Times New Roman"/>
          <w:b/>
          <w:sz w:val="28"/>
          <w:szCs w:val="28"/>
          <w:u w:val="single"/>
        </w:rPr>
        <w:t>В результате изучения курса</w:t>
      </w:r>
      <w:r w:rsidR="008B57F8" w:rsidRPr="00C7781B">
        <w:rPr>
          <w:rFonts w:ascii="Times New Roman" w:hAnsi="Times New Roman"/>
          <w:b/>
          <w:sz w:val="28"/>
          <w:szCs w:val="28"/>
          <w:u w:val="single"/>
        </w:rPr>
        <w:t xml:space="preserve"> учащиеся должны на минимальном уровне:</w:t>
      </w:r>
    </w:p>
    <w:p w:rsidR="00D21980" w:rsidRPr="008B57F8" w:rsidRDefault="005C5FCB" w:rsidP="008B57F8">
      <w:pPr>
        <w:spacing w:after="0" w:line="360" w:lineRule="auto"/>
        <w:ind w:left="709" w:hanging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  <w:r w:rsidR="008B57F8" w:rsidRPr="008B57F8">
        <w:rPr>
          <w:rFonts w:ascii="Times New Roman" w:hAnsi="Times New Roman"/>
          <w:bCs/>
          <w:sz w:val="28"/>
          <w:szCs w:val="28"/>
          <w:lang w:val="ru-RU"/>
        </w:rPr>
        <w:t>знать</w:t>
      </w:r>
      <w:r w:rsidR="00D21980" w:rsidRPr="008B57F8">
        <w:rPr>
          <w:rFonts w:ascii="Times New Roman" w:hAnsi="Times New Roman"/>
          <w:bCs/>
          <w:sz w:val="28"/>
          <w:szCs w:val="28"/>
          <w:lang w:val="ru-RU"/>
        </w:rPr>
        <w:t xml:space="preserve"> некоторы</w:t>
      </w:r>
      <w:r w:rsidR="008B57F8" w:rsidRPr="008B57F8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D21980" w:rsidRPr="008B57F8">
        <w:rPr>
          <w:rFonts w:ascii="Times New Roman" w:hAnsi="Times New Roman"/>
          <w:bCs/>
          <w:sz w:val="28"/>
          <w:szCs w:val="28"/>
          <w:lang w:val="ru-RU"/>
        </w:rPr>
        <w:t xml:space="preserve"> дат</w:t>
      </w:r>
      <w:r w:rsidR="008B57F8" w:rsidRPr="008B57F8">
        <w:rPr>
          <w:rFonts w:ascii="Times New Roman" w:hAnsi="Times New Roman"/>
          <w:bCs/>
          <w:sz w:val="28"/>
          <w:szCs w:val="28"/>
          <w:lang w:val="ru-RU"/>
        </w:rPr>
        <w:t>ы</w:t>
      </w:r>
      <w:r w:rsidR="00D21980" w:rsidRPr="008B57F8">
        <w:rPr>
          <w:rFonts w:ascii="Times New Roman" w:hAnsi="Times New Roman"/>
          <w:bCs/>
          <w:sz w:val="28"/>
          <w:szCs w:val="28"/>
          <w:lang w:val="ru-RU"/>
        </w:rPr>
        <w:t xml:space="preserve"> важнейших событий отечественной истории; </w:t>
      </w:r>
    </w:p>
    <w:p w:rsidR="00D21980" w:rsidRDefault="008B57F8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знать некоторые основные факты</w:t>
      </w:r>
      <w:r w:rsidR="00D21980">
        <w:rPr>
          <w:rFonts w:ascii="Times New Roman" w:hAnsi="Times New Roman"/>
          <w:bCs/>
          <w:sz w:val="28"/>
          <w:szCs w:val="28"/>
        </w:rPr>
        <w:t xml:space="preserve"> исторических событий, явлений, процессов; </w:t>
      </w:r>
    </w:p>
    <w:p w:rsidR="00D21980" w:rsidRDefault="008B57F8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знать</w:t>
      </w:r>
      <w:r w:rsidR="00D21980">
        <w:rPr>
          <w:rFonts w:ascii="Times New Roman" w:hAnsi="Times New Roman"/>
          <w:bCs/>
          <w:sz w:val="28"/>
          <w:szCs w:val="28"/>
        </w:rPr>
        <w:t xml:space="preserve"> имен</w:t>
      </w:r>
      <w:r>
        <w:rPr>
          <w:rFonts w:ascii="Times New Roman" w:hAnsi="Times New Roman"/>
          <w:bCs/>
          <w:sz w:val="28"/>
          <w:szCs w:val="28"/>
        </w:rPr>
        <w:t>а</w:t>
      </w:r>
      <w:r w:rsidR="00D21980">
        <w:rPr>
          <w:rFonts w:ascii="Times New Roman" w:hAnsi="Times New Roman"/>
          <w:bCs/>
          <w:sz w:val="28"/>
          <w:szCs w:val="28"/>
        </w:rPr>
        <w:t xml:space="preserve"> некоторых наиболее известных исторических деятелей (князей, царей, политиков, полководцев, ученых, деятелей культуры);</w:t>
      </w:r>
    </w:p>
    <w:p w:rsidR="00D21980" w:rsidRDefault="008B57F8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понимать</w:t>
      </w:r>
      <w:r w:rsidR="00D21980">
        <w:rPr>
          <w:rFonts w:ascii="Times New Roman" w:hAnsi="Times New Roman"/>
          <w:bCs/>
          <w:sz w:val="28"/>
          <w:szCs w:val="28"/>
        </w:rPr>
        <w:t xml:space="preserve"> значения основных терминов-понятий; </w:t>
      </w:r>
    </w:p>
    <w:p w:rsidR="00D21980" w:rsidRDefault="008B57F8" w:rsidP="00D2198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устанавливать</w:t>
      </w:r>
      <w:r w:rsidR="00D21980">
        <w:rPr>
          <w:rFonts w:ascii="Times New Roman" w:hAnsi="Times New Roman"/>
          <w:sz w:val="28"/>
          <w:szCs w:val="28"/>
        </w:rPr>
        <w:t xml:space="preserve"> по датам последовательности и длительности исторических событий, пользование «Лентой времени»;</w:t>
      </w:r>
    </w:p>
    <w:p w:rsidR="00D21980" w:rsidRDefault="008B57F8" w:rsidP="00D2198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описывать предметы, события</w:t>
      </w:r>
      <w:r w:rsidR="00D21980">
        <w:rPr>
          <w:rFonts w:ascii="Times New Roman" w:hAnsi="Times New Roman"/>
          <w:sz w:val="28"/>
          <w:szCs w:val="28"/>
        </w:rPr>
        <w:t>, исторических героев с опорой на наглядность, составление рассказов о них  по вопросам учителя;</w:t>
      </w:r>
    </w:p>
    <w:p w:rsidR="00D21980" w:rsidRDefault="00095DD0" w:rsidP="00D2198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</w:t>
      </w:r>
      <w:r w:rsidR="008B57F8">
        <w:rPr>
          <w:rFonts w:ascii="Times New Roman" w:hAnsi="Times New Roman"/>
          <w:sz w:val="28"/>
          <w:szCs w:val="28"/>
        </w:rPr>
        <w:t>дить</w:t>
      </w:r>
      <w:r w:rsidR="00D21980">
        <w:rPr>
          <w:rFonts w:ascii="Times New Roman" w:hAnsi="Times New Roman"/>
          <w:sz w:val="28"/>
          <w:szCs w:val="28"/>
        </w:rPr>
        <w:t xml:space="preserve"> и показ</w:t>
      </w:r>
      <w:r w:rsidR="008B57F8">
        <w:rPr>
          <w:rFonts w:ascii="Times New Roman" w:hAnsi="Times New Roman"/>
          <w:sz w:val="28"/>
          <w:szCs w:val="28"/>
        </w:rPr>
        <w:t>ывать на исторической карте основные изучаемые объекты и события</w:t>
      </w:r>
      <w:r w:rsidR="00D21980">
        <w:rPr>
          <w:rFonts w:ascii="Times New Roman" w:hAnsi="Times New Roman"/>
          <w:sz w:val="28"/>
          <w:szCs w:val="28"/>
        </w:rPr>
        <w:t>;</w:t>
      </w:r>
    </w:p>
    <w:p w:rsidR="00D21980" w:rsidRPr="00D21980" w:rsidRDefault="008B57F8" w:rsidP="00D219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объяснять</w:t>
      </w:r>
      <w:r w:rsidR="00D21980" w:rsidRPr="00D21980">
        <w:rPr>
          <w:rFonts w:ascii="Times New Roman" w:hAnsi="Times New Roman"/>
          <w:sz w:val="28"/>
          <w:szCs w:val="28"/>
          <w:lang w:val="ru-RU"/>
        </w:rPr>
        <w:t xml:space="preserve"> значения основных исторических понятий с помощью учителя.</w:t>
      </w:r>
    </w:p>
    <w:p w:rsidR="00D21980" w:rsidRPr="00C7781B" w:rsidRDefault="008B57F8" w:rsidP="00D2198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781B">
        <w:rPr>
          <w:rFonts w:ascii="Times New Roman" w:hAnsi="Times New Roman"/>
          <w:b/>
          <w:sz w:val="28"/>
          <w:szCs w:val="28"/>
          <w:u w:val="single"/>
          <w:lang w:val="ru-RU"/>
        </w:rPr>
        <w:lastRenderedPageBreak/>
        <w:t>на достаточном уровне</w:t>
      </w:r>
      <w:r w:rsidR="00D21980" w:rsidRPr="00C7781B">
        <w:rPr>
          <w:rFonts w:ascii="Times New Roman" w:hAnsi="Times New Roman"/>
          <w:b/>
          <w:sz w:val="28"/>
          <w:szCs w:val="28"/>
          <w:u w:val="single"/>
          <w:lang w:val="ru-RU"/>
        </w:rPr>
        <w:t>:</w:t>
      </w:r>
    </w:p>
    <w:p w:rsidR="00D21980" w:rsidRDefault="00D21980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знание хронологических рамок ключевых процессов, дат важнейших событий отечественной истории; </w:t>
      </w:r>
    </w:p>
    <w:p w:rsidR="00D21980" w:rsidRDefault="00D21980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знание некоторых основных исторических фактов, событий, явлений, процессов; их причины, участников, результаты и значение;</w:t>
      </w:r>
      <w:r>
        <w:rPr>
          <w:rFonts w:ascii="Times New Roman" w:hAnsi="Times New Roman"/>
          <w:sz w:val="28"/>
          <w:szCs w:val="28"/>
        </w:rPr>
        <w:t xml:space="preserve"> составление рассказов об исторических событиях, формулировка выводов об их значении;</w:t>
      </w:r>
    </w:p>
    <w:p w:rsidR="00D21980" w:rsidRDefault="00D21980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знание мест совершения основных исторических событий;</w:t>
      </w:r>
    </w:p>
    <w:p w:rsidR="00D21980" w:rsidRDefault="00D21980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знание имен известных исторических деятелей (князей, царей, политиков, полководцев, ученых, деятелей культуры) и</w:t>
      </w:r>
      <w:r>
        <w:rPr>
          <w:rFonts w:ascii="Times New Roman" w:hAnsi="Times New Roman"/>
          <w:sz w:val="28"/>
          <w:szCs w:val="28"/>
        </w:rPr>
        <w:t xml:space="preserve"> составлен</w:t>
      </w:r>
      <w:r w:rsidR="008B57F8">
        <w:rPr>
          <w:rFonts w:ascii="Times New Roman" w:hAnsi="Times New Roman"/>
          <w:sz w:val="28"/>
          <w:szCs w:val="28"/>
        </w:rPr>
        <w:t xml:space="preserve">ие элементарной характеристики </w:t>
      </w:r>
      <w:r>
        <w:rPr>
          <w:rFonts w:ascii="Times New Roman" w:hAnsi="Times New Roman"/>
          <w:sz w:val="28"/>
          <w:szCs w:val="28"/>
        </w:rPr>
        <w:t xml:space="preserve">исторических героев; </w:t>
      </w:r>
    </w:p>
    <w:p w:rsidR="00D21980" w:rsidRDefault="00D21980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первоначальных представлений о взаимосвязи и последовательности важнейших исторических событий;</w:t>
      </w:r>
    </w:p>
    <w:p w:rsidR="00D21980" w:rsidRDefault="00D21980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понимание «легенды» исторической карты</w:t>
      </w:r>
      <w:r>
        <w:rPr>
          <w:rFonts w:ascii="Times New Roman" w:hAnsi="Times New Roman"/>
          <w:sz w:val="28"/>
          <w:szCs w:val="28"/>
        </w:rPr>
        <w:t xml:space="preserve"> и «чтение» исторической карты с опорой на ее «легенду»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D21980" w:rsidRDefault="00D21980" w:rsidP="00D2198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знание основных терминов понятий и их определений;</w:t>
      </w:r>
    </w:p>
    <w:p w:rsidR="00D21980" w:rsidRDefault="00D21980" w:rsidP="00D2198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соотнесение года с веком, установление последовательности и длительности исторических событий;</w:t>
      </w:r>
    </w:p>
    <w:p w:rsidR="00D21980" w:rsidRDefault="00D21980" w:rsidP="00D2198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сравнение, анализ, обобщение исторических фактов;</w:t>
      </w:r>
    </w:p>
    <w:p w:rsidR="00D21980" w:rsidRDefault="00D21980" w:rsidP="00D2198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информации в одном или нескольких источниках;</w:t>
      </w:r>
    </w:p>
    <w:p w:rsidR="00D21980" w:rsidRDefault="00D21980" w:rsidP="00D2198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и раскрытие причинно-следственных связей между историческими событиями и явлениями.</w:t>
      </w:r>
    </w:p>
    <w:p w:rsidR="008B57F8" w:rsidRPr="008B57F8" w:rsidRDefault="008B57F8" w:rsidP="008B57F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B57F8">
        <w:rPr>
          <w:rFonts w:ascii="Times New Roman" w:hAnsi="Times New Roman"/>
          <w:color w:val="000000"/>
          <w:sz w:val="28"/>
          <w:szCs w:val="28"/>
        </w:rPr>
        <w:t>На изучение предмета «История» в 5-8 классах отводитс</w:t>
      </w:r>
      <w:r>
        <w:rPr>
          <w:rFonts w:ascii="Times New Roman" w:hAnsi="Times New Roman"/>
          <w:color w:val="000000"/>
          <w:sz w:val="28"/>
          <w:szCs w:val="28"/>
        </w:rPr>
        <w:t>я по 68 часов (2 часа в неделю).</w:t>
      </w:r>
    </w:p>
    <w:p w:rsidR="00522DDD" w:rsidRDefault="00522DDD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22DDD" w:rsidRDefault="00522DDD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22DDD" w:rsidRDefault="00522DDD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C7781B" w:rsidRDefault="00C7781B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7781B" w:rsidRDefault="00C7781B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7781B" w:rsidRDefault="00C7781B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7781B" w:rsidRDefault="00C7781B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7781B" w:rsidRDefault="00C7781B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7781B" w:rsidRDefault="00C7781B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522DDD" w:rsidRPr="008B57F8" w:rsidRDefault="00522DDD" w:rsidP="00C7781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СОДЕРЖАНИЕ ОБУЧЕНИЯ</w:t>
      </w:r>
    </w:p>
    <w:p w:rsidR="00522DDD" w:rsidRPr="008B57F8" w:rsidRDefault="00522DDD" w:rsidP="00522DD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522DDD" w:rsidRPr="008B57F8" w:rsidRDefault="00522DDD" w:rsidP="00522DDD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ИСТОРИЯ РОССИИ. РОССИЯ В КОНЦЕ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XVII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–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в.: ОТ ЦАРСТВА К ИМПЕРИИ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Введение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Россия в эпоху преобразований Петра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Причины и предпосылки преобразований.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Россия и Европа в конце </w:t>
      </w:r>
      <w:r w:rsidRPr="008B57F8">
        <w:rPr>
          <w:rFonts w:ascii="Times New Roman" w:hAnsi="Times New Roman"/>
          <w:color w:val="000000"/>
          <w:sz w:val="28"/>
          <w:szCs w:val="28"/>
        </w:rPr>
        <w:t>XVII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8B57F8">
        <w:rPr>
          <w:rFonts w:ascii="Times New Roman" w:hAnsi="Times New Roman"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8B57F8">
        <w:rPr>
          <w:rFonts w:ascii="Times New Roman" w:hAnsi="Times New Roman"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Экономическая политика.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Социальная политика.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Реформы управления.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Церковная реформа.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Оппозиция реформам Петра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. 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Социальные движения в первой четверти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Восстания в Астрахани, Башкирии, на Дону. Дело царевича Алексея.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Внешняя политика.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 w:rsidRPr="005C5FCB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Провозглашение России империей. 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Каспийский поход Петра </w:t>
      </w:r>
      <w:r w:rsidRPr="008B57F8">
        <w:rPr>
          <w:rFonts w:ascii="Times New Roman" w:hAnsi="Times New Roman"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Преобразования Петра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 области культуры.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Итоги, последствия и значение петровских преобразований. Образ Петра </w:t>
      </w:r>
      <w:r w:rsidRPr="008B57F8">
        <w:rPr>
          <w:rFonts w:ascii="Times New Roman" w:hAnsi="Times New Roman"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 русской культуре.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Россия после Петра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. Дворцовые перевороты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</w:t>
      </w:r>
      <w:proofErr w:type="gramStart"/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Волын- ского</w:t>
      </w:r>
      <w:proofErr w:type="gramEnd"/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, Б. Х. Миниха в управлении и политической жизни страны.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Россия при Елизавете Петровне.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Петр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Манифест о вольности дворянства. Причины переворота 28 июня 1762 г.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Россия в 1760–1790-х гг. 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Правление Екатерины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и Павла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Внутренняя политика Екатерины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Национальная политика и народы России в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Экономическое развитие России во второй половине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Водно-транспортные</w:t>
      </w:r>
      <w:proofErr w:type="gramEnd"/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22DDD" w:rsidRPr="000224FA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Обострение социальных противоречий.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0224FA">
        <w:rPr>
          <w:rFonts w:ascii="Times New Roman" w:hAnsi="Times New Roman"/>
          <w:color w:val="000000"/>
          <w:sz w:val="28"/>
          <w:szCs w:val="28"/>
          <w:lang w:val="ru-RU"/>
        </w:rPr>
        <w:t>Влияние восстания на внутреннюю политику и развитие общественной мысли.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Внешняя политика России второй половины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в., ее основные задачи. 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 w:rsidRPr="008B57F8">
        <w:rPr>
          <w:rFonts w:ascii="Times New Roman" w:hAnsi="Times New Roman"/>
          <w:color w:val="000000"/>
          <w:sz w:val="28"/>
          <w:szCs w:val="28"/>
        </w:rPr>
        <w:t>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юг в 1787 г.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Россия при Павле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. 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Личность Павла </w:t>
      </w:r>
      <w:r w:rsidRPr="008B57F8">
        <w:rPr>
          <w:rFonts w:ascii="Times New Roman" w:hAnsi="Times New Roman"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Культурное пространство Российской империи в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Русская культура и культура народов России в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Развитие новой светской культуры после преобразований Петра </w:t>
      </w:r>
      <w:r w:rsidRPr="008B57F8">
        <w:rPr>
          <w:rFonts w:ascii="Times New Roman" w:hAnsi="Times New Roman"/>
          <w:color w:val="000000"/>
          <w:sz w:val="28"/>
          <w:szCs w:val="28"/>
        </w:rPr>
        <w:t>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Культура и быт российских сословий. Дворянство: жизнь и быт дворянской усадьбы. </w:t>
      </w:r>
      <w:r w:rsidRPr="008B57F8">
        <w:rPr>
          <w:rFonts w:ascii="Times New Roman" w:hAnsi="Times New Roman"/>
          <w:color w:val="000000"/>
          <w:sz w:val="28"/>
          <w:szCs w:val="28"/>
        </w:rPr>
        <w:t>Духовенство. Купечество. Крестьянство.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Российская наука в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Образование в России в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</w:t>
      </w:r>
      <w:r w:rsidR="00A2678E">
        <w:rPr>
          <w:rFonts w:ascii="Times New Roman" w:hAnsi="Times New Roman"/>
          <w:color w:val="000000"/>
          <w:sz w:val="28"/>
          <w:szCs w:val="28"/>
          <w:lang w:val="ru-RU"/>
        </w:rPr>
        <w:t>рбурге и Москве, Института бла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>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Русская архитектура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8B57F8">
        <w:rPr>
          <w:rFonts w:ascii="Times New Roman" w:hAnsi="Times New Roman"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color w:val="000000"/>
          <w:sz w:val="28"/>
          <w:szCs w:val="28"/>
          <w:lang w:val="ru-RU"/>
        </w:rPr>
        <w:t xml:space="preserve"> в. Новые веяния в изобразительном искусстве в конце столетия.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Наш край в </w:t>
      </w:r>
      <w:r w:rsidRPr="008B57F8">
        <w:rPr>
          <w:rFonts w:ascii="Times New Roman" w:hAnsi="Times New Roman"/>
          <w:b/>
          <w:color w:val="000000"/>
          <w:sz w:val="28"/>
          <w:szCs w:val="28"/>
        </w:rPr>
        <w:t>XVIII</w:t>
      </w: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в. </w:t>
      </w:r>
    </w:p>
    <w:p w:rsidR="00522DDD" w:rsidRPr="008B57F8" w:rsidRDefault="00522DDD" w:rsidP="00522DDD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8B57F8">
        <w:rPr>
          <w:rFonts w:ascii="Times New Roman" w:hAnsi="Times New Roman"/>
          <w:b/>
          <w:color w:val="000000"/>
          <w:sz w:val="28"/>
          <w:szCs w:val="28"/>
          <w:lang w:val="ru-RU"/>
        </w:rPr>
        <w:t>Обобщение</w:t>
      </w:r>
    </w:p>
    <w:p w:rsidR="00C7781B" w:rsidRDefault="00C7781B">
      <w:pPr>
        <w:rPr>
          <w:sz w:val="28"/>
          <w:szCs w:val="28"/>
          <w:lang w:val="ru-RU"/>
        </w:rPr>
      </w:pPr>
    </w:p>
    <w:p w:rsidR="00C7781B" w:rsidRDefault="00C7781B">
      <w:pPr>
        <w:rPr>
          <w:rFonts w:ascii="Times New Roman" w:hAnsi="Times New Roman"/>
          <w:b/>
          <w:sz w:val="28"/>
          <w:szCs w:val="28"/>
          <w:lang w:val="ru-RU"/>
        </w:rPr>
      </w:pPr>
      <w:r w:rsidRPr="00C7781B">
        <w:rPr>
          <w:rFonts w:ascii="Times New Roman" w:hAnsi="Times New Roman"/>
          <w:b/>
          <w:sz w:val="28"/>
          <w:szCs w:val="28"/>
          <w:lang w:val="ru-RU"/>
        </w:rPr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2625"/>
        <w:gridCol w:w="1212"/>
        <w:gridCol w:w="1906"/>
        <w:gridCol w:w="3017"/>
      </w:tblGrid>
      <w:tr w:rsidR="005C5FCB" w:rsidRPr="008F3824" w:rsidTr="000224FA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FCB" w:rsidRPr="008F3824" w:rsidRDefault="005C5FCB" w:rsidP="000224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FCB" w:rsidRPr="008F3824" w:rsidRDefault="005C5FCB" w:rsidP="000224FA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FCB" w:rsidRPr="008F3824" w:rsidRDefault="005C5FCB" w:rsidP="000224FA"/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6379D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79D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/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79D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6379D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/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/>
        </w:tc>
      </w:tr>
    </w:tbl>
    <w:p w:rsidR="005C5FCB" w:rsidRDefault="005C5FCB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C5FCB" w:rsidRDefault="005C5FCB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4"/>
        <w:gridCol w:w="2189"/>
        <w:gridCol w:w="911"/>
        <w:gridCol w:w="1762"/>
        <w:gridCol w:w="1292"/>
        <w:gridCol w:w="2745"/>
      </w:tblGrid>
      <w:tr w:rsidR="005C5FCB" w:rsidRPr="008F3824" w:rsidTr="000224FA">
        <w:trPr>
          <w:trHeight w:val="144"/>
          <w:tblCellSpacing w:w="20" w:type="nil"/>
        </w:trPr>
        <w:tc>
          <w:tcPr>
            <w:tcW w:w="5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FCB" w:rsidRPr="008F3824" w:rsidRDefault="005C5FCB" w:rsidP="000224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FCB" w:rsidRPr="008F3824" w:rsidRDefault="005C5FCB" w:rsidP="000224FA"/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FCB" w:rsidRPr="008F3824" w:rsidRDefault="005C5FCB" w:rsidP="000224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FCB" w:rsidRPr="008F3824" w:rsidRDefault="005C5FCB" w:rsidP="000224FA"/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колоний на американской земле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России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Войны антифранцузских 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коалиций против революционной Франции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dc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реформа. Упразднение патриаршества, учреждение Синода.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Идеи Просвещения в российской общественной 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мысли, публицистике и литературе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</w:tr>
      <w:tr w:rsidR="005C5FCB" w:rsidRPr="0085013B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8F382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 w:rsidRPr="008F382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79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</w:pPr>
          </w:p>
        </w:tc>
      </w:tr>
      <w:tr w:rsidR="005C5FCB" w:rsidRPr="008F3824" w:rsidTr="000224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6379D5" w:rsidRDefault="005C5FCB" w:rsidP="000224FA">
            <w:pPr>
              <w:spacing w:after="0"/>
              <w:ind w:left="135"/>
              <w:rPr>
                <w:lang w:val="ru-RU"/>
              </w:rPr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6379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>
            <w:pPr>
              <w:spacing w:after="0"/>
              <w:ind w:left="135"/>
              <w:jc w:val="center"/>
            </w:pPr>
            <w:r w:rsidRPr="008F382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FCB" w:rsidRPr="008F3824" w:rsidRDefault="005C5FCB" w:rsidP="000224FA"/>
        </w:tc>
      </w:tr>
    </w:tbl>
    <w:p w:rsidR="005C5FCB" w:rsidRDefault="005C5FCB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C7781B" w:rsidRPr="006379D5" w:rsidRDefault="00C7781B" w:rsidP="00C7781B">
      <w:pPr>
        <w:spacing w:after="0"/>
        <w:ind w:left="120"/>
        <w:rPr>
          <w:lang w:val="ru-RU"/>
        </w:rPr>
      </w:pPr>
      <w:r w:rsidRPr="006379D5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C7781B" w:rsidRPr="006379D5" w:rsidRDefault="00C7781B" w:rsidP="00C7781B">
      <w:pPr>
        <w:spacing w:after="0" w:line="480" w:lineRule="auto"/>
        <w:ind w:left="120"/>
        <w:rPr>
          <w:lang w:val="ru-RU"/>
        </w:rPr>
      </w:pPr>
      <w:r w:rsidRPr="006379D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7781B" w:rsidRDefault="00C7781B">
      <w:pPr>
        <w:rPr>
          <w:rFonts w:ascii="Times New Roman" w:hAnsi="Times New Roman"/>
          <w:b/>
          <w:color w:val="000000"/>
          <w:sz w:val="28"/>
          <w:lang w:val="ru-RU"/>
        </w:rPr>
      </w:pPr>
      <w:r w:rsidRPr="006379D5">
        <w:rPr>
          <w:rFonts w:ascii="Times New Roman" w:hAnsi="Times New Roman"/>
          <w:color w:val="000000"/>
          <w:sz w:val="28"/>
          <w:lang w:val="ru-RU"/>
        </w:rPr>
        <w:t xml:space="preserve">• История России. </w:t>
      </w:r>
      <w:r>
        <w:rPr>
          <w:rFonts w:ascii="Times New Roman" w:hAnsi="Times New Roman"/>
          <w:color w:val="000000"/>
          <w:sz w:val="28"/>
        </w:rPr>
        <w:t>XVIII</w:t>
      </w:r>
      <w:r w:rsidRPr="006379D5">
        <w:rPr>
          <w:rFonts w:ascii="Times New Roman" w:hAnsi="Times New Roman"/>
          <w:color w:val="000000"/>
          <w:sz w:val="28"/>
          <w:lang w:val="ru-RU"/>
        </w:rPr>
        <w:t xml:space="preserve"> век, 8 класс/ Захаров В.Н., Пчелов Е.В.; под редакцией Петрова Ю.А,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>«Русское слово - учебник»</w:t>
      </w:r>
      <w:r>
        <w:rPr>
          <w:sz w:val="28"/>
        </w:rPr>
        <w:br/>
      </w:r>
    </w:p>
    <w:p w:rsidR="00C7781B" w:rsidRDefault="00C7781B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C7781B" w:rsidRDefault="00C7781B">
      <w:pPr>
        <w:rPr>
          <w:rFonts w:ascii="Times New Roman" w:hAnsi="Times New Roman"/>
          <w:b/>
          <w:color w:val="000000"/>
          <w:sz w:val="28"/>
          <w:lang w:val="ru-RU"/>
        </w:rPr>
      </w:pPr>
      <w:r w:rsidRPr="006379D5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МЕТОДИЧЕСКИЕ МАТЕРИАЛЫ ДЛЯ УЧИТЕЛЯ</w:t>
      </w:r>
    </w:p>
    <w:p w:rsidR="00C7781B" w:rsidRPr="00C7781B" w:rsidRDefault="00C7781B" w:rsidP="00C7781B">
      <w:pPr>
        <w:spacing w:after="0" w:line="480" w:lineRule="auto"/>
        <w:ind w:left="120"/>
        <w:rPr>
          <w:lang w:val="ru-RU"/>
        </w:rPr>
      </w:pPr>
      <w:bookmarkStart w:id="1" w:name="1cc6b14d-c379-4145-83ce-d61c41a33d45"/>
      <w:r w:rsidRPr="006379D5">
        <w:rPr>
          <w:rFonts w:ascii="Times New Roman" w:hAnsi="Times New Roman"/>
          <w:color w:val="000000"/>
          <w:sz w:val="28"/>
          <w:lang w:val="ru-RU"/>
        </w:rPr>
        <w:t xml:space="preserve">6.Методическое пособие к учебнику В.Н. Захарова, Е.В. Пчелова «История России. </w:t>
      </w:r>
      <w:r>
        <w:rPr>
          <w:rFonts w:ascii="Times New Roman" w:hAnsi="Times New Roman"/>
          <w:color w:val="000000"/>
          <w:sz w:val="28"/>
        </w:rPr>
        <w:t>XVIII</w:t>
      </w:r>
      <w:r w:rsidRPr="00C7781B">
        <w:rPr>
          <w:rFonts w:ascii="Times New Roman" w:hAnsi="Times New Roman"/>
          <w:color w:val="000000"/>
          <w:sz w:val="28"/>
          <w:lang w:val="ru-RU"/>
        </w:rPr>
        <w:t xml:space="preserve"> век» для 8 класса. Автор Л.Н. Алексашкина.</w:t>
      </w:r>
      <w:bookmarkEnd w:id="1"/>
      <w:r w:rsidRPr="00C7781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7781B" w:rsidRPr="00C7781B" w:rsidRDefault="00C7781B" w:rsidP="00C7781B">
      <w:pPr>
        <w:spacing w:after="0"/>
        <w:ind w:left="120"/>
        <w:rPr>
          <w:lang w:val="ru-RU"/>
        </w:rPr>
      </w:pPr>
    </w:p>
    <w:p w:rsidR="00C7781B" w:rsidRPr="006379D5" w:rsidRDefault="00C7781B" w:rsidP="00C7781B">
      <w:pPr>
        <w:spacing w:after="0" w:line="480" w:lineRule="auto"/>
        <w:ind w:left="120"/>
        <w:rPr>
          <w:lang w:val="ru-RU"/>
        </w:rPr>
      </w:pPr>
      <w:r w:rsidRPr="006379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7781B" w:rsidRPr="006379D5" w:rsidRDefault="00C7781B" w:rsidP="00C7781B">
      <w:pPr>
        <w:spacing w:after="0" w:line="480" w:lineRule="auto"/>
        <w:ind w:left="120"/>
        <w:rPr>
          <w:lang w:val="ru-RU"/>
        </w:rPr>
        <w:sectPr w:rsidR="00C7781B" w:rsidRPr="006379D5">
          <w:pgSz w:w="11906" w:h="16383"/>
          <w:pgMar w:top="1134" w:right="850" w:bottom="1134" w:left="1701" w:header="720" w:footer="720" w:gutter="0"/>
          <w:cols w:space="720"/>
        </w:sectPr>
      </w:pPr>
      <w:r w:rsidRPr="006379D5">
        <w:rPr>
          <w:rFonts w:ascii="Times New Roman" w:hAnsi="Times New Roman"/>
          <w:color w:val="000000"/>
          <w:sz w:val="28"/>
          <w:lang w:val="ru-RU"/>
        </w:rPr>
        <w:t>​</w:t>
      </w:r>
      <w:r w:rsidRPr="006379D5">
        <w:rPr>
          <w:rFonts w:ascii="Times New Roman" w:hAnsi="Times New Roman"/>
          <w:color w:val="333333"/>
          <w:sz w:val="28"/>
          <w:lang w:val="ru-RU"/>
        </w:rPr>
        <w:t>​‌</w:t>
      </w:r>
      <w:r w:rsidRPr="006379D5">
        <w:rPr>
          <w:rFonts w:ascii="Times New Roman" w:hAnsi="Times New Roman"/>
          <w:color w:val="000000"/>
          <w:sz w:val="28"/>
          <w:lang w:val="ru-RU"/>
        </w:rPr>
        <w:t>Российская электронная школа;</w:t>
      </w:r>
      <w:r w:rsidRPr="006379D5">
        <w:rPr>
          <w:sz w:val="28"/>
          <w:lang w:val="ru-RU"/>
        </w:rPr>
        <w:br/>
      </w:r>
      <w:r w:rsidRPr="006379D5">
        <w:rPr>
          <w:rFonts w:ascii="Times New Roman" w:hAnsi="Times New Roman"/>
          <w:color w:val="000000"/>
          <w:sz w:val="28"/>
          <w:lang w:val="ru-RU"/>
        </w:rPr>
        <w:t xml:space="preserve"> Библиотека ЦОК;</w:t>
      </w:r>
      <w:r w:rsidRPr="006379D5">
        <w:rPr>
          <w:sz w:val="28"/>
          <w:lang w:val="ru-RU"/>
        </w:rPr>
        <w:br/>
      </w:r>
      <w:bookmarkStart w:id="2" w:name="954910a6-450c-47a0-80e2-529fad0f6e94"/>
      <w:r w:rsidRPr="006379D5">
        <w:rPr>
          <w:rFonts w:ascii="Times New Roman" w:hAnsi="Times New Roman"/>
          <w:color w:val="000000"/>
          <w:sz w:val="28"/>
          <w:lang w:val="ru-RU"/>
        </w:rPr>
        <w:t xml:space="preserve"> Образовательная платформа "Фоксфорд</w:t>
      </w:r>
      <w:bookmarkEnd w:id="2"/>
    </w:p>
    <w:p w:rsidR="00C7781B" w:rsidRPr="00C7781B" w:rsidRDefault="00C7781B" w:rsidP="009B3441">
      <w:pPr>
        <w:rPr>
          <w:rFonts w:ascii="Times New Roman" w:hAnsi="Times New Roman"/>
          <w:b/>
          <w:sz w:val="28"/>
          <w:szCs w:val="28"/>
          <w:lang w:val="ru-RU"/>
        </w:rPr>
      </w:pPr>
    </w:p>
    <w:sectPr w:rsidR="00C7781B" w:rsidRPr="00C7781B" w:rsidSect="009B3441">
      <w:pgSz w:w="11906" w:h="16838"/>
      <w:pgMar w:top="1134" w:right="850" w:bottom="893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3A5A"/>
    <w:multiLevelType w:val="multilevel"/>
    <w:tmpl w:val="A1861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503C2B"/>
    <w:multiLevelType w:val="multilevel"/>
    <w:tmpl w:val="121C4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942A9C"/>
    <w:multiLevelType w:val="multilevel"/>
    <w:tmpl w:val="D9183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F8323E"/>
    <w:multiLevelType w:val="multilevel"/>
    <w:tmpl w:val="8222B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0B412D"/>
    <w:multiLevelType w:val="multilevel"/>
    <w:tmpl w:val="47BE9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034226"/>
    <w:multiLevelType w:val="multilevel"/>
    <w:tmpl w:val="C4129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7260E1"/>
    <w:multiLevelType w:val="multilevel"/>
    <w:tmpl w:val="BC28FB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061B0C"/>
    <w:multiLevelType w:val="multilevel"/>
    <w:tmpl w:val="B2889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5D0500"/>
    <w:multiLevelType w:val="multilevel"/>
    <w:tmpl w:val="E77E84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C71BD6"/>
    <w:multiLevelType w:val="multilevel"/>
    <w:tmpl w:val="249E3A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BA309A"/>
    <w:multiLevelType w:val="multilevel"/>
    <w:tmpl w:val="66C04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722899"/>
    <w:multiLevelType w:val="multilevel"/>
    <w:tmpl w:val="6CD48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0D21892"/>
    <w:multiLevelType w:val="multilevel"/>
    <w:tmpl w:val="7AB271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FF74AB"/>
    <w:multiLevelType w:val="multilevel"/>
    <w:tmpl w:val="2AC07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80725A9"/>
    <w:multiLevelType w:val="multilevel"/>
    <w:tmpl w:val="13167D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2A3241"/>
    <w:multiLevelType w:val="multilevel"/>
    <w:tmpl w:val="37D65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765731"/>
    <w:multiLevelType w:val="multilevel"/>
    <w:tmpl w:val="5B180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D262482"/>
    <w:multiLevelType w:val="multilevel"/>
    <w:tmpl w:val="7E002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592458"/>
    <w:multiLevelType w:val="multilevel"/>
    <w:tmpl w:val="D6BEC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7375D60"/>
    <w:multiLevelType w:val="multilevel"/>
    <w:tmpl w:val="07A0C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8448C8"/>
    <w:multiLevelType w:val="multilevel"/>
    <w:tmpl w:val="C866A0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1433EBC"/>
    <w:multiLevelType w:val="multilevel"/>
    <w:tmpl w:val="052CC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7E371B6"/>
    <w:multiLevelType w:val="multilevel"/>
    <w:tmpl w:val="35E86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A439DB"/>
    <w:multiLevelType w:val="multilevel"/>
    <w:tmpl w:val="9EE06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905F60"/>
    <w:multiLevelType w:val="multilevel"/>
    <w:tmpl w:val="7180D8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C8B0274"/>
    <w:multiLevelType w:val="multilevel"/>
    <w:tmpl w:val="A36616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114125F"/>
    <w:multiLevelType w:val="multilevel"/>
    <w:tmpl w:val="D1368D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4723B00"/>
    <w:multiLevelType w:val="multilevel"/>
    <w:tmpl w:val="77FC9D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E6B505E"/>
    <w:multiLevelType w:val="multilevel"/>
    <w:tmpl w:val="DC041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0AD7573"/>
    <w:multiLevelType w:val="multilevel"/>
    <w:tmpl w:val="6DE8C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3F96EC3"/>
    <w:multiLevelType w:val="multilevel"/>
    <w:tmpl w:val="03262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3FF5297"/>
    <w:multiLevelType w:val="multilevel"/>
    <w:tmpl w:val="47A03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60D245A"/>
    <w:multiLevelType w:val="multilevel"/>
    <w:tmpl w:val="75BE5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6503D94"/>
    <w:multiLevelType w:val="multilevel"/>
    <w:tmpl w:val="505EB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CB6C07"/>
    <w:multiLevelType w:val="multilevel"/>
    <w:tmpl w:val="2D86E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1C216E"/>
    <w:multiLevelType w:val="multilevel"/>
    <w:tmpl w:val="62BC1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ABF4792"/>
    <w:multiLevelType w:val="multilevel"/>
    <w:tmpl w:val="C0BC8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B2F17DC"/>
    <w:multiLevelType w:val="multilevel"/>
    <w:tmpl w:val="10F86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28"/>
  </w:num>
  <w:num w:numId="3">
    <w:abstractNumId w:val="33"/>
  </w:num>
  <w:num w:numId="4">
    <w:abstractNumId w:val="26"/>
  </w:num>
  <w:num w:numId="5">
    <w:abstractNumId w:val="4"/>
  </w:num>
  <w:num w:numId="6">
    <w:abstractNumId w:val="17"/>
  </w:num>
  <w:num w:numId="7">
    <w:abstractNumId w:val="0"/>
  </w:num>
  <w:num w:numId="8">
    <w:abstractNumId w:val="31"/>
  </w:num>
  <w:num w:numId="9">
    <w:abstractNumId w:val="19"/>
  </w:num>
  <w:num w:numId="10">
    <w:abstractNumId w:val="34"/>
  </w:num>
  <w:num w:numId="11">
    <w:abstractNumId w:val="18"/>
  </w:num>
  <w:num w:numId="12">
    <w:abstractNumId w:val="23"/>
  </w:num>
  <w:num w:numId="13">
    <w:abstractNumId w:val="16"/>
  </w:num>
  <w:num w:numId="14">
    <w:abstractNumId w:val="14"/>
  </w:num>
  <w:num w:numId="15">
    <w:abstractNumId w:val="7"/>
  </w:num>
  <w:num w:numId="16">
    <w:abstractNumId w:val="12"/>
  </w:num>
  <w:num w:numId="17">
    <w:abstractNumId w:val="3"/>
  </w:num>
  <w:num w:numId="18">
    <w:abstractNumId w:val="2"/>
  </w:num>
  <w:num w:numId="19">
    <w:abstractNumId w:val="27"/>
  </w:num>
  <w:num w:numId="20">
    <w:abstractNumId w:val="37"/>
  </w:num>
  <w:num w:numId="21">
    <w:abstractNumId w:val="22"/>
  </w:num>
  <w:num w:numId="22">
    <w:abstractNumId w:val="8"/>
  </w:num>
  <w:num w:numId="23">
    <w:abstractNumId w:val="24"/>
  </w:num>
  <w:num w:numId="24">
    <w:abstractNumId w:val="20"/>
  </w:num>
  <w:num w:numId="25">
    <w:abstractNumId w:val="13"/>
  </w:num>
  <w:num w:numId="26">
    <w:abstractNumId w:val="25"/>
  </w:num>
  <w:num w:numId="27">
    <w:abstractNumId w:val="15"/>
  </w:num>
  <w:num w:numId="28">
    <w:abstractNumId w:val="35"/>
  </w:num>
  <w:num w:numId="29">
    <w:abstractNumId w:val="9"/>
  </w:num>
  <w:num w:numId="30">
    <w:abstractNumId w:val="36"/>
  </w:num>
  <w:num w:numId="31">
    <w:abstractNumId w:val="6"/>
  </w:num>
  <w:num w:numId="32">
    <w:abstractNumId w:val="21"/>
  </w:num>
  <w:num w:numId="33">
    <w:abstractNumId w:val="1"/>
  </w:num>
  <w:num w:numId="34">
    <w:abstractNumId w:val="32"/>
  </w:num>
  <w:num w:numId="35">
    <w:abstractNumId w:val="30"/>
  </w:num>
  <w:num w:numId="36">
    <w:abstractNumId w:val="5"/>
  </w:num>
  <w:num w:numId="37">
    <w:abstractNumId w:val="11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1980"/>
    <w:rsid w:val="000224FA"/>
    <w:rsid w:val="000578F9"/>
    <w:rsid w:val="00095DD0"/>
    <w:rsid w:val="00514C0E"/>
    <w:rsid w:val="00522DDD"/>
    <w:rsid w:val="005C5FCB"/>
    <w:rsid w:val="00602A47"/>
    <w:rsid w:val="006F5BCD"/>
    <w:rsid w:val="0078717A"/>
    <w:rsid w:val="0085013B"/>
    <w:rsid w:val="008B57F8"/>
    <w:rsid w:val="009B3441"/>
    <w:rsid w:val="00A2678E"/>
    <w:rsid w:val="00B46BBD"/>
    <w:rsid w:val="00BD1421"/>
    <w:rsid w:val="00C7781B"/>
    <w:rsid w:val="00CF4031"/>
    <w:rsid w:val="00D21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87B3C-3808-463B-BA12-35170230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980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C5FCB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5FCB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5FCB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5C5FCB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980"/>
    <w:pPr>
      <w:ind w:left="720"/>
    </w:pPr>
    <w:rPr>
      <w:rFonts w:eastAsia="Times New Roman"/>
      <w:kern w:val="1"/>
      <w:lang w:val="ru-RU" w:eastAsia="ar-SA"/>
    </w:rPr>
  </w:style>
  <w:style w:type="character" w:customStyle="1" w:styleId="apple-converted-space">
    <w:name w:val="apple-converted-space"/>
    <w:rsid w:val="00514C0E"/>
  </w:style>
  <w:style w:type="paragraph" w:customStyle="1" w:styleId="ListParagraph1">
    <w:name w:val="List Paragraph1"/>
    <w:basedOn w:val="a"/>
    <w:rsid w:val="00514C0E"/>
    <w:pPr>
      <w:ind w:left="720"/>
    </w:pPr>
    <w:rPr>
      <w:rFonts w:eastAsia="Times New Roman"/>
      <w:kern w:val="1"/>
      <w:lang w:val="ru-RU" w:eastAsia="ar-SA"/>
    </w:rPr>
  </w:style>
  <w:style w:type="paragraph" w:styleId="a4">
    <w:name w:val="header"/>
    <w:basedOn w:val="a"/>
    <w:link w:val="a5"/>
    <w:uiPriority w:val="99"/>
    <w:unhideWhenUsed/>
    <w:rsid w:val="008B57F8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B57F8"/>
    <w:rPr>
      <w:rFonts w:ascii="Calibri" w:eastAsia="Calibri" w:hAnsi="Calibri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5C5FCB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C5FCB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C5FCB"/>
    <w:rPr>
      <w:rFonts w:ascii="Cambria" w:eastAsia="Times New Roman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C5FCB"/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paragraph" w:styleId="a6">
    <w:name w:val="Normal Indent"/>
    <w:basedOn w:val="a"/>
    <w:uiPriority w:val="99"/>
    <w:unhideWhenUsed/>
    <w:rsid w:val="005C5FCB"/>
    <w:pPr>
      <w:ind w:left="720"/>
    </w:pPr>
  </w:style>
  <w:style w:type="paragraph" w:styleId="a7">
    <w:name w:val="Subtitle"/>
    <w:basedOn w:val="a"/>
    <w:next w:val="a"/>
    <w:link w:val="a8"/>
    <w:uiPriority w:val="11"/>
    <w:qFormat/>
    <w:rsid w:val="005C5FCB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C5FC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5C5FC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C5FCB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5C5FCB"/>
    <w:rPr>
      <w:i/>
      <w:iCs/>
    </w:rPr>
  </w:style>
  <w:style w:type="character" w:styleId="ac">
    <w:name w:val="Hyperlink"/>
    <w:basedOn w:val="a0"/>
    <w:uiPriority w:val="99"/>
    <w:unhideWhenUsed/>
    <w:rsid w:val="005C5FCB"/>
    <w:rPr>
      <w:color w:val="0000FF"/>
      <w:u w:val="single"/>
    </w:rPr>
  </w:style>
  <w:style w:type="table" w:styleId="ad">
    <w:name w:val="Table Grid"/>
    <w:basedOn w:val="a1"/>
    <w:uiPriority w:val="59"/>
    <w:rsid w:val="005C5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5C5FCB"/>
    <w:pPr>
      <w:spacing w:line="240" w:lineRule="auto"/>
    </w:pPr>
    <w:rPr>
      <w:b/>
      <w:bCs/>
      <w:color w:val="4F81BD"/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5C5FC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C5FCB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7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8bce" TargetMode="External"/><Relationship Id="rId18" Type="http://schemas.openxmlformats.org/officeDocument/2006/relationships/hyperlink" Target="https://m.edsoo.ru/7f418a34" TargetMode="External"/><Relationship Id="rId26" Type="http://schemas.openxmlformats.org/officeDocument/2006/relationships/hyperlink" Target="https://m.edsoo.ru/8864c6d0" TargetMode="External"/><Relationship Id="rId39" Type="http://schemas.openxmlformats.org/officeDocument/2006/relationships/hyperlink" Target="https://m.edsoo.ru/8864d8dc" TargetMode="External"/><Relationship Id="rId21" Type="http://schemas.openxmlformats.org/officeDocument/2006/relationships/hyperlink" Target="https://m.edsoo.ru/8864c086" TargetMode="External"/><Relationship Id="rId34" Type="http://schemas.openxmlformats.org/officeDocument/2006/relationships/hyperlink" Target="https://m.edsoo.ru/8864d080" TargetMode="External"/><Relationship Id="rId42" Type="http://schemas.openxmlformats.org/officeDocument/2006/relationships/hyperlink" Target="https://m.edsoo.ru/8864dc56" TargetMode="External"/><Relationship Id="rId47" Type="http://schemas.openxmlformats.org/officeDocument/2006/relationships/hyperlink" Target="https://m.edsoo.ru/8a18bbee" TargetMode="External"/><Relationship Id="rId50" Type="http://schemas.openxmlformats.org/officeDocument/2006/relationships/hyperlink" Target="https://m.edsoo.ru/8a18c094" TargetMode="External"/><Relationship Id="rId55" Type="http://schemas.openxmlformats.org/officeDocument/2006/relationships/hyperlink" Target="https://m.edsoo.ru/8a18cc88" TargetMode="External"/><Relationship Id="rId63" Type="http://schemas.openxmlformats.org/officeDocument/2006/relationships/hyperlink" Target="https://m.edsoo.ru/8a18d9e4" TargetMode="External"/><Relationship Id="rId68" Type="http://schemas.openxmlformats.org/officeDocument/2006/relationships/hyperlink" Target="https://m.edsoo.ru/8a18e59c" TargetMode="External"/><Relationship Id="rId76" Type="http://schemas.openxmlformats.org/officeDocument/2006/relationships/hyperlink" Target="https://m.edsoo.ru/8a18f302" TargetMode="External"/><Relationship Id="rId84" Type="http://schemas.openxmlformats.org/officeDocument/2006/relationships/hyperlink" Target="https://m.edsoo.ru/8a190022" TargetMode="External"/><Relationship Id="rId7" Type="http://schemas.openxmlformats.org/officeDocument/2006/relationships/hyperlink" Target="https://m.edsoo.ru/7f418bce" TargetMode="External"/><Relationship Id="rId71" Type="http://schemas.openxmlformats.org/officeDocument/2006/relationships/hyperlink" Target="https://m.edsoo.ru/8a18e9d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a34" TargetMode="External"/><Relationship Id="rId29" Type="http://schemas.openxmlformats.org/officeDocument/2006/relationships/hyperlink" Target="https://m.edsoo.ru/8864cae0" TargetMode="External"/><Relationship Id="rId11" Type="http://schemas.openxmlformats.org/officeDocument/2006/relationships/hyperlink" Target="https://m.edsoo.ru/7f418bce" TargetMode="External"/><Relationship Id="rId24" Type="http://schemas.openxmlformats.org/officeDocument/2006/relationships/hyperlink" Target="https://m.edsoo.ru/8864c3f6" TargetMode="External"/><Relationship Id="rId32" Type="http://schemas.openxmlformats.org/officeDocument/2006/relationships/hyperlink" Target="https://m.edsoo.ru/8864ce3c" TargetMode="External"/><Relationship Id="rId37" Type="http://schemas.openxmlformats.org/officeDocument/2006/relationships/hyperlink" Target="https://m.edsoo.ru/8864d6ac" TargetMode="External"/><Relationship Id="rId40" Type="http://schemas.openxmlformats.org/officeDocument/2006/relationships/hyperlink" Target="https://m.edsoo.ru/8864d9f4" TargetMode="External"/><Relationship Id="rId45" Type="http://schemas.openxmlformats.org/officeDocument/2006/relationships/hyperlink" Target="https://m.edsoo.ru/8a18b720" TargetMode="External"/><Relationship Id="rId53" Type="http://schemas.openxmlformats.org/officeDocument/2006/relationships/hyperlink" Target="https://m.edsoo.ru/8a18c97c" TargetMode="External"/><Relationship Id="rId58" Type="http://schemas.openxmlformats.org/officeDocument/2006/relationships/hyperlink" Target="https://m.edsoo.ru/8a18d1d8" TargetMode="External"/><Relationship Id="rId66" Type="http://schemas.openxmlformats.org/officeDocument/2006/relationships/hyperlink" Target="https://m.edsoo.ru/8a18dfb6" TargetMode="External"/><Relationship Id="rId74" Type="http://schemas.openxmlformats.org/officeDocument/2006/relationships/hyperlink" Target="https://m.edsoo.ru/8a18ef42" TargetMode="External"/><Relationship Id="rId79" Type="http://schemas.openxmlformats.org/officeDocument/2006/relationships/hyperlink" Target="https://m.edsoo.ru/8a18f8ca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8a18d6a6" TargetMode="External"/><Relationship Id="rId82" Type="http://schemas.openxmlformats.org/officeDocument/2006/relationships/hyperlink" Target="https://m.edsoo.ru/8a18fcf8" TargetMode="External"/><Relationship Id="rId19" Type="http://schemas.openxmlformats.org/officeDocument/2006/relationships/hyperlink" Target="https://m.edsoo.ru/7f418a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bce" TargetMode="External"/><Relationship Id="rId14" Type="http://schemas.openxmlformats.org/officeDocument/2006/relationships/hyperlink" Target="https://m.edsoo.ru/7f418bce" TargetMode="External"/><Relationship Id="rId22" Type="http://schemas.openxmlformats.org/officeDocument/2006/relationships/hyperlink" Target="https://m.edsoo.ru/8864c1a8" TargetMode="External"/><Relationship Id="rId27" Type="http://schemas.openxmlformats.org/officeDocument/2006/relationships/hyperlink" Target="https://m.edsoo.ru/8864c892" TargetMode="External"/><Relationship Id="rId30" Type="http://schemas.openxmlformats.org/officeDocument/2006/relationships/hyperlink" Target="https://m.edsoo.ru/8864cc0c" TargetMode="External"/><Relationship Id="rId35" Type="http://schemas.openxmlformats.org/officeDocument/2006/relationships/hyperlink" Target="https://m.edsoo.ru/8864d418" TargetMode="External"/><Relationship Id="rId43" Type="http://schemas.openxmlformats.org/officeDocument/2006/relationships/hyperlink" Target="https://m.edsoo.ru/8864dea4" TargetMode="External"/><Relationship Id="rId48" Type="http://schemas.openxmlformats.org/officeDocument/2006/relationships/hyperlink" Target="https://m.edsoo.ru/8a18bd74" TargetMode="External"/><Relationship Id="rId56" Type="http://schemas.openxmlformats.org/officeDocument/2006/relationships/hyperlink" Target="https://m.edsoo.ru/8a18ce0e" TargetMode="External"/><Relationship Id="rId64" Type="http://schemas.openxmlformats.org/officeDocument/2006/relationships/hyperlink" Target="https://m.edsoo.ru/8a18dc14" TargetMode="External"/><Relationship Id="rId69" Type="http://schemas.openxmlformats.org/officeDocument/2006/relationships/hyperlink" Target="https://m.edsoo.ru/8a18e722" TargetMode="External"/><Relationship Id="rId77" Type="http://schemas.openxmlformats.org/officeDocument/2006/relationships/hyperlink" Target="https://m.edsoo.ru/8a18f4b0" TargetMode="External"/><Relationship Id="rId8" Type="http://schemas.openxmlformats.org/officeDocument/2006/relationships/hyperlink" Target="https://m.edsoo.ru/7f418bce" TargetMode="External"/><Relationship Id="rId51" Type="http://schemas.openxmlformats.org/officeDocument/2006/relationships/hyperlink" Target="https://m.edsoo.ru/8a18c620" TargetMode="External"/><Relationship Id="rId72" Type="http://schemas.openxmlformats.org/officeDocument/2006/relationships/hyperlink" Target="https://m.edsoo.ru/8a18ebc8" TargetMode="External"/><Relationship Id="rId80" Type="http://schemas.openxmlformats.org/officeDocument/2006/relationships/hyperlink" Target="https://m.edsoo.ru/8a18fa6e" TargetMode="External"/><Relationship Id="rId85" Type="http://schemas.openxmlformats.org/officeDocument/2006/relationships/hyperlink" Target="https://m.edsoo.ru/8a1901e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8bce" TargetMode="External"/><Relationship Id="rId17" Type="http://schemas.openxmlformats.org/officeDocument/2006/relationships/hyperlink" Target="https://m.edsoo.ru/7f418a34" TargetMode="External"/><Relationship Id="rId25" Type="http://schemas.openxmlformats.org/officeDocument/2006/relationships/hyperlink" Target="https://m.edsoo.ru/8864c536" TargetMode="External"/><Relationship Id="rId33" Type="http://schemas.openxmlformats.org/officeDocument/2006/relationships/hyperlink" Target="https://m.edsoo.ru/8864cf5e" TargetMode="External"/><Relationship Id="rId38" Type="http://schemas.openxmlformats.org/officeDocument/2006/relationships/hyperlink" Target="https://m.edsoo.ru/8864d7c4" TargetMode="External"/><Relationship Id="rId46" Type="http://schemas.openxmlformats.org/officeDocument/2006/relationships/hyperlink" Target="https://m.edsoo.ru/8a18ba40" TargetMode="External"/><Relationship Id="rId59" Type="http://schemas.openxmlformats.org/officeDocument/2006/relationships/hyperlink" Target="https://m.edsoo.ru/8a18d368" TargetMode="External"/><Relationship Id="rId67" Type="http://schemas.openxmlformats.org/officeDocument/2006/relationships/hyperlink" Target="https://m.edsoo.ru/8a18e16e" TargetMode="External"/><Relationship Id="rId20" Type="http://schemas.openxmlformats.org/officeDocument/2006/relationships/hyperlink" Target="https://m.edsoo.ru/7f418a34" TargetMode="External"/><Relationship Id="rId41" Type="http://schemas.openxmlformats.org/officeDocument/2006/relationships/hyperlink" Target="https://m.edsoo.ru/8864db0c" TargetMode="External"/><Relationship Id="rId54" Type="http://schemas.openxmlformats.org/officeDocument/2006/relationships/hyperlink" Target="https://m.edsoo.ru/8a18cb0c" TargetMode="External"/><Relationship Id="rId62" Type="http://schemas.openxmlformats.org/officeDocument/2006/relationships/hyperlink" Target="https://m.edsoo.ru/8a18d840" TargetMode="External"/><Relationship Id="rId70" Type="http://schemas.openxmlformats.org/officeDocument/2006/relationships/hyperlink" Target="https://m.edsoo.ru/8a18e858" TargetMode="External"/><Relationship Id="rId75" Type="http://schemas.openxmlformats.org/officeDocument/2006/relationships/hyperlink" Target="https://m.edsoo.ru/8a18f118" TargetMode="External"/><Relationship Id="rId83" Type="http://schemas.openxmlformats.org/officeDocument/2006/relationships/hyperlink" Target="https://m.edsoo.ru/8a18fe6a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8bce" TargetMode="External"/><Relationship Id="rId15" Type="http://schemas.openxmlformats.org/officeDocument/2006/relationships/hyperlink" Target="https://m.edsoo.ru/7f418a34" TargetMode="External"/><Relationship Id="rId23" Type="http://schemas.openxmlformats.org/officeDocument/2006/relationships/hyperlink" Target="https://m.edsoo.ru/8864c2c0" TargetMode="External"/><Relationship Id="rId28" Type="http://schemas.openxmlformats.org/officeDocument/2006/relationships/hyperlink" Target="https://m.edsoo.ru/8864c9c8" TargetMode="External"/><Relationship Id="rId36" Type="http://schemas.openxmlformats.org/officeDocument/2006/relationships/hyperlink" Target="https://m.edsoo.ru/8864d562" TargetMode="External"/><Relationship Id="rId49" Type="http://schemas.openxmlformats.org/officeDocument/2006/relationships/hyperlink" Target="https://m.edsoo.ru/8a18bef0" TargetMode="External"/><Relationship Id="rId57" Type="http://schemas.openxmlformats.org/officeDocument/2006/relationships/hyperlink" Target="https://m.edsoo.ru/8a18cfa8" TargetMode="External"/><Relationship Id="rId10" Type="http://schemas.openxmlformats.org/officeDocument/2006/relationships/hyperlink" Target="https://m.edsoo.ru/7f418bce" TargetMode="External"/><Relationship Id="rId31" Type="http://schemas.openxmlformats.org/officeDocument/2006/relationships/hyperlink" Target="https://m.edsoo.ru/8864cd24" TargetMode="External"/><Relationship Id="rId44" Type="http://schemas.openxmlformats.org/officeDocument/2006/relationships/hyperlink" Target="https://m.edsoo.ru/8a18b356" TargetMode="External"/><Relationship Id="rId52" Type="http://schemas.openxmlformats.org/officeDocument/2006/relationships/hyperlink" Target="https://m.edsoo.ru/8a18c7ec" TargetMode="External"/><Relationship Id="rId60" Type="http://schemas.openxmlformats.org/officeDocument/2006/relationships/hyperlink" Target="https://m.edsoo.ru/8a18d516" TargetMode="External"/><Relationship Id="rId65" Type="http://schemas.openxmlformats.org/officeDocument/2006/relationships/hyperlink" Target="https://m.edsoo.ru/8a18ddc2" TargetMode="External"/><Relationship Id="rId73" Type="http://schemas.openxmlformats.org/officeDocument/2006/relationships/hyperlink" Target="https://m.edsoo.ru/8a18ed6c" TargetMode="External"/><Relationship Id="rId78" Type="http://schemas.openxmlformats.org/officeDocument/2006/relationships/hyperlink" Target="https://m.edsoo.ru/8a18f668" TargetMode="External"/><Relationship Id="rId81" Type="http://schemas.openxmlformats.org/officeDocument/2006/relationships/hyperlink" Target="https://m.edsoo.ru/8a18fbb8" TargetMode="External"/><Relationship Id="rId86" Type="http://schemas.openxmlformats.org/officeDocument/2006/relationships/hyperlink" Target="https://m.edsoo.ru/8a1907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4148</Words>
  <Characters>23647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поплавская</dc:creator>
  <cp:lastModifiedBy>татьяна поплавская</cp:lastModifiedBy>
  <cp:revision>4</cp:revision>
  <cp:lastPrinted>2023-11-16T06:25:00Z</cp:lastPrinted>
  <dcterms:created xsi:type="dcterms:W3CDTF">2023-11-15T12:34:00Z</dcterms:created>
  <dcterms:modified xsi:type="dcterms:W3CDTF">2023-11-16T16:07:00Z</dcterms:modified>
</cp:coreProperties>
</file>