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1F" w:rsidRDefault="00F4396A" w:rsidP="00F4396A">
      <w:pPr>
        <w:spacing w:after="0"/>
        <w:ind w:left="120" w:hanging="262"/>
        <w:jc w:val="center"/>
        <w:rPr>
          <w:lang w:val="ru-RU"/>
        </w:rPr>
      </w:pPr>
      <w:bookmarkStart w:id="0" w:name="block-4199152"/>
      <w:r>
        <w:rPr>
          <w:rFonts w:ascii="Times New Roman" w:hAnsi="Times New Roman"/>
          <w:b/>
          <w:noProof/>
          <w:color w:val="000000"/>
          <w:sz w:val="28"/>
          <w:lang w:val="ru-RU" w:eastAsia="ru-RU"/>
        </w:rPr>
        <w:drawing>
          <wp:inline distT="0" distB="0" distL="0" distR="0">
            <wp:extent cx="6607947" cy="9084039"/>
            <wp:effectExtent l="19050" t="0" r="2403" b="0"/>
            <wp:docPr id="1" name="Рисунок 1" descr="C:\Users\user\Pictures\2024-09-20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0 1\1 001.jpg"/>
                    <pic:cNvPicPr>
                      <a:picLocks noChangeAspect="1" noChangeArrowheads="1"/>
                    </pic:cNvPicPr>
                  </pic:nvPicPr>
                  <pic:blipFill>
                    <a:blip r:embed="rId5" cstate="print"/>
                    <a:srcRect/>
                    <a:stretch>
                      <a:fillRect/>
                    </a:stretch>
                  </pic:blipFill>
                  <pic:spPr bwMode="auto">
                    <a:xfrm>
                      <a:off x="0" y="0"/>
                      <a:ext cx="6605317" cy="9080423"/>
                    </a:xfrm>
                    <a:prstGeom prst="rect">
                      <a:avLst/>
                    </a:prstGeom>
                    <a:noFill/>
                    <a:ln w="9525">
                      <a:noFill/>
                      <a:miter lim="800000"/>
                      <a:headEnd/>
                      <a:tailEnd/>
                    </a:ln>
                  </pic:spPr>
                </pic:pic>
              </a:graphicData>
            </a:graphic>
          </wp:inline>
        </w:drawing>
      </w:r>
    </w:p>
    <w:p w:rsidR="00F4396A" w:rsidRPr="00B201CE" w:rsidRDefault="00F4396A">
      <w:pPr>
        <w:spacing w:after="0"/>
        <w:ind w:left="120"/>
        <w:jc w:val="center"/>
        <w:rPr>
          <w:lang w:val="ru-RU"/>
        </w:rPr>
      </w:pPr>
    </w:p>
    <w:p w:rsidR="00554C1F" w:rsidRPr="00E75B9F" w:rsidRDefault="00B201CE">
      <w:pPr>
        <w:spacing w:after="0" w:line="264" w:lineRule="auto"/>
        <w:ind w:left="120"/>
        <w:jc w:val="both"/>
        <w:rPr>
          <w:sz w:val="24"/>
          <w:szCs w:val="24"/>
          <w:lang w:val="ru-RU"/>
        </w:rPr>
      </w:pPr>
      <w:bookmarkStart w:id="1" w:name="block-4199153"/>
      <w:bookmarkEnd w:id="0"/>
      <w:r w:rsidRPr="00E75B9F">
        <w:rPr>
          <w:rFonts w:ascii="Times New Roman" w:hAnsi="Times New Roman"/>
          <w:b/>
          <w:color w:val="000000"/>
          <w:sz w:val="24"/>
          <w:szCs w:val="24"/>
          <w:lang w:val="ru-RU"/>
        </w:rPr>
        <w:t>ПОЯСНИТЕЛЬНАЯ ЗАПИСКА</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xml:space="preserve"> к </w:t>
      </w:r>
      <w:proofErr w:type="gramStart"/>
      <w:r w:rsidRPr="00E75B9F">
        <w:rPr>
          <w:rFonts w:ascii="Times New Roman" w:hAnsi="Times New Roman"/>
          <w:color w:val="000000"/>
          <w:sz w:val="24"/>
          <w:szCs w:val="24"/>
          <w:lang w:val="ru-RU"/>
        </w:rPr>
        <w:t>ложным</w:t>
      </w:r>
      <w:proofErr w:type="gramEnd"/>
      <w:r w:rsidRPr="00E75B9F">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w:t>
      </w:r>
      <w:bookmarkStart w:id="2" w:name="6c37334c-5fa9-457a-ad76-d36f127aa8c8"/>
      <w:r w:rsidRPr="00E75B9F">
        <w:rPr>
          <w:rFonts w:ascii="Times New Roman" w:hAnsi="Times New Roman"/>
          <w:color w:val="000000"/>
          <w:sz w:val="24"/>
          <w:szCs w:val="24"/>
          <w:lang w:val="ru-RU"/>
        </w:rPr>
        <w:t>На изучение учебного курса «Геометрия» отводится 2</w:t>
      </w:r>
      <w:r w:rsidR="00930696">
        <w:rPr>
          <w:rFonts w:ascii="Times New Roman" w:hAnsi="Times New Roman"/>
          <w:color w:val="000000"/>
          <w:sz w:val="24"/>
          <w:szCs w:val="24"/>
          <w:lang w:val="ru-RU"/>
        </w:rPr>
        <w:t>38</w:t>
      </w:r>
      <w:r w:rsidRPr="00E75B9F">
        <w:rPr>
          <w:rFonts w:ascii="Times New Roman" w:hAnsi="Times New Roman"/>
          <w:color w:val="000000"/>
          <w:sz w:val="24"/>
          <w:szCs w:val="24"/>
          <w:lang w:val="ru-RU"/>
        </w:rPr>
        <w:t xml:space="preserve"> час</w:t>
      </w:r>
      <w:r w:rsidR="00930696">
        <w:rPr>
          <w:rFonts w:ascii="Times New Roman" w:hAnsi="Times New Roman"/>
          <w:color w:val="000000"/>
          <w:sz w:val="24"/>
          <w:szCs w:val="24"/>
          <w:lang w:val="ru-RU"/>
        </w:rPr>
        <w:t>ов</w:t>
      </w:r>
      <w:r w:rsidRPr="00E75B9F">
        <w:rPr>
          <w:rFonts w:ascii="Times New Roman" w:hAnsi="Times New Roman"/>
          <w:color w:val="000000"/>
          <w:sz w:val="24"/>
          <w:szCs w:val="24"/>
          <w:lang w:val="ru-RU"/>
        </w:rPr>
        <w:t xml:space="preserve">: в 7 классе – </w:t>
      </w:r>
      <w:r w:rsidR="00930696">
        <w:rPr>
          <w:rFonts w:ascii="Times New Roman" w:hAnsi="Times New Roman"/>
          <w:color w:val="000000"/>
          <w:sz w:val="24"/>
          <w:szCs w:val="24"/>
          <w:lang w:val="ru-RU"/>
        </w:rPr>
        <w:t>102 часа (3</w:t>
      </w:r>
      <w:r w:rsidRPr="00E75B9F">
        <w:rPr>
          <w:rFonts w:ascii="Times New Roman" w:hAnsi="Times New Roman"/>
          <w:color w:val="000000"/>
          <w:sz w:val="24"/>
          <w:szCs w:val="24"/>
          <w:lang w:val="ru-RU"/>
        </w:rPr>
        <w:t xml:space="preserve"> часа в неделю), в 8 классе – 68 часов (2 часа в неделю), в 9 классе – 68 часов (2 часа в неделю).</w:t>
      </w:r>
      <w:bookmarkEnd w:id="2"/>
      <w:r w:rsidRPr="00E75B9F">
        <w:rPr>
          <w:rFonts w:ascii="Times New Roman" w:hAnsi="Times New Roman"/>
          <w:color w:val="000000"/>
          <w:sz w:val="24"/>
          <w:szCs w:val="24"/>
          <w:lang w:val="ru-RU"/>
        </w:rPr>
        <w:t>‌‌</w:t>
      </w:r>
    </w:p>
    <w:p w:rsidR="00554C1F" w:rsidRPr="00E75B9F" w:rsidRDefault="00554C1F">
      <w:pPr>
        <w:rPr>
          <w:sz w:val="24"/>
          <w:szCs w:val="24"/>
          <w:lang w:val="ru-RU"/>
        </w:rPr>
        <w:sectPr w:rsidR="00554C1F" w:rsidRPr="00E75B9F" w:rsidSect="00F4396A">
          <w:pgSz w:w="11906" w:h="16383"/>
          <w:pgMar w:top="709" w:right="850" w:bottom="1134" w:left="709" w:header="720" w:footer="720" w:gutter="0"/>
          <w:cols w:space="720"/>
        </w:sectPr>
      </w:pPr>
    </w:p>
    <w:p w:rsidR="00554C1F" w:rsidRPr="00E75B9F" w:rsidRDefault="00B201CE">
      <w:pPr>
        <w:spacing w:after="0" w:line="264" w:lineRule="auto"/>
        <w:ind w:left="120"/>
        <w:jc w:val="both"/>
        <w:rPr>
          <w:sz w:val="24"/>
          <w:szCs w:val="24"/>
          <w:lang w:val="ru-RU"/>
        </w:rPr>
      </w:pPr>
      <w:bookmarkStart w:id="3" w:name="block-4199150"/>
      <w:bookmarkEnd w:id="1"/>
      <w:r w:rsidRPr="00E75B9F">
        <w:rPr>
          <w:rFonts w:ascii="Times New Roman" w:hAnsi="Times New Roman"/>
          <w:b/>
          <w:color w:val="000000"/>
          <w:sz w:val="24"/>
          <w:szCs w:val="24"/>
          <w:lang w:val="ru-RU"/>
        </w:rPr>
        <w:lastRenderedPageBreak/>
        <w:t>СОДЕРЖАНИЕ ОБУЧЕНИЯ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7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5B9F">
        <w:rPr>
          <w:rFonts w:ascii="Times New Roman" w:hAnsi="Times New Roman"/>
          <w:color w:val="000000"/>
          <w:sz w:val="24"/>
          <w:szCs w:val="24"/>
          <w:lang w:val="ru-RU"/>
        </w:rPr>
        <w:t>Ломаная</w:t>
      </w:r>
      <w:proofErr w:type="gramEnd"/>
      <w:r w:rsidRPr="00E75B9F">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E75B9F">
        <w:rPr>
          <w:rFonts w:ascii="Times New Roman" w:hAnsi="Times New Roman"/>
          <w:color w:val="000000"/>
          <w:sz w:val="24"/>
          <w:szCs w:val="24"/>
          <w:lang w:val="ru-RU"/>
        </w:rPr>
        <w:t>прямых</w:t>
      </w:r>
      <w:proofErr w:type="gramEnd"/>
      <w:r w:rsidRPr="00E75B9F">
        <w:rPr>
          <w:rFonts w:ascii="Times New Roman" w:hAnsi="Times New Roman"/>
          <w:color w:val="000000"/>
          <w:sz w:val="24"/>
          <w:szCs w:val="24"/>
          <w:lang w:val="ru-RU"/>
        </w:rPr>
        <w:t>.</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Равнобедренный и равносторонний треугольники. Неравенство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Свойства и признаки </w:t>
      </w:r>
      <w:proofErr w:type="gramStart"/>
      <w:r w:rsidRPr="00E75B9F">
        <w:rPr>
          <w:rFonts w:ascii="Times New Roman" w:hAnsi="Times New Roman"/>
          <w:color w:val="000000"/>
          <w:sz w:val="24"/>
          <w:szCs w:val="24"/>
          <w:lang w:val="ru-RU"/>
        </w:rPr>
        <w:t>параллельных</w:t>
      </w:r>
      <w:proofErr w:type="gramEnd"/>
      <w:r w:rsidRPr="00E75B9F">
        <w:rPr>
          <w:rFonts w:ascii="Times New Roman" w:hAnsi="Times New Roman"/>
          <w:color w:val="000000"/>
          <w:sz w:val="24"/>
          <w:szCs w:val="24"/>
          <w:lang w:val="ru-RU"/>
        </w:rPr>
        <w:t xml:space="preserve"> прямых. Сумма углов треугольника. Внешние углы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8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Средние линии треугольника и трапеции. Центр масс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Вычисление площадей треугольников и многоугольников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E75B9F">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9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Преобразование подобия. Подобие соответственных элементов.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54C1F" w:rsidRPr="00E75B9F" w:rsidRDefault="00B201CE">
      <w:pPr>
        <w:spacing w:after="0" w:line="264" w:lineRule="auto"/>
        <w:ind w:firstLine="600"/>
        <w:jc w:val="both"/>
        <w:rPr>
          <w:sz w:val="24"/>
          <w:szCs w:val="24"/>
          <w:lang w:val="ru-RU"/>
        </w:rPr>
      </w:pPr>
      <w:proofErr w:type="gramStart"/>
      <w:r w:rsidRPr="00E75B9F">
        <w:rPr>
          <w:rFonts w:ascii="Times New Roman" w:hAnsi="Times New Roman"/>
          <w:color w:val="000000"/>
          <w:sz w:val="24"/>
          <w:szCs w:val="24"/>
          <w:lang w:val="ru-RU"/>
        </w:rPr>
        <w:t xml:space="preserve">Вектор, длина (модуль) вектора, </w:t>
      </w:r>
      <w:proofErr w:type="spellStart"/>
      <w:r w:rsidRPr="00E75B9F">
        <w:rPr>
          <w:rFonts w:ascii="Times New Roman" w:hAnsi="Times New Roman"/>
          <w:color w:val="000000"/>
          <w:sz w:val="24"/>
          <w:szCs w:val="24"/>
          <w:lang w:val="ru-RU"/>
        </w:rPr>
        <w:t>сонаправленные</w:t>
      </w:r>
      <w:proofErr w:type="spellEnd"/>
      <w:r w:rsidRPr="00E75B9F">
        <w:rPr>
          <w:rFonts w:ascii="Times New Roman" w:hAnsi="Times New Roman"/>
          <w:color w:val="000000"/>
          <w:sz w:val="24"/>
          <w:szCs w:val="24"/>
          <w:lang w:val="ru-RU"/>
        </w:rPr>
        <w:t xml:space="preserve"> векторы, противоположно направленные векторы, </w:t>
      </w:r>
      <w:proofErr w:type="spellStart"/>
      <w:r w:rsidRPr="00E75B9F">
        <w:rPr>
          <w:rFonts w:ascii="Times New Roman" w:hAnsi="Times New Roman"/>
          <w:color w:val="000000"/>
          <w:sz w:val="24"/>
          <w:szCs w:val="24"/>
          <w:lang w:val="ru-RU"/>
        </w:rPr>
        <w:t>коллинеарность</w:t>
      </w:r>
      <w:proofErr w:type="spellEnd"/>
      <w:r w:rsidRPr="00E75B9F">
        <w:rPr>
          <w:rFonts w:ascii="Times New Roman" w:hAnsi="Times New Roman"/>
          <w:color w:val="000000"/>
          <w:sz w:val="24"/>
          <w:szCs w:val="24"/>
          <w:lang w:val="ru-RU"/>
        </w:rPr>
        <w:t xml:space="preserve"> векторов, равенство векторов, операции над векторами.</w:t>
      </w:r>
      <w:proofErr w:type="gramEnd"/>
      <w:r w:rsidRPr="00E75B9F">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pPr>
        <w:spacing w:after="0" w:line="264" w:lineRule="auto"/>
        <w:ind w:left="120"/>
        <w:jc w:val="both"/>
        <w:rPr>
          <w:sz w:val="24"/>
          <w:szCs w:val="24"/>
          <w:lang w:val="ru-RU"/>
        </w:rPr>
      </w:pPr>
      <w:bookmarkStart w:id="4" w:name="block-4199151"/>
      <w:bookmarkEnd w:id="3"/>
      <w:r w:rsidRPr="00E75B9F">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ЛИЧНОСТНЫЕ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 xml:space="preserve">Личностные результаты </w:t>
      </w:r>
      <w:r w:rsidRPr="00E75B9F">
        <w:rPr>
          <w:rFonts w:ascii="Times New Roman" w:hAnsi="Times New Roman"/>
          <w:color w:val="000000"/>
          <w:sz w:val="24"/>
          <w:szCs w:val="24"/>
          <w:lang w:val="ru-RU"/>
        </w:rPr>
        <w:t>освоения программы учебного курса «Геометрия» характеризуются: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1) патриотическое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2) гражданское и духовно-нравственное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3) трудовое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4) эстетическое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5) ценности научного познания: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75B9F">
        <w:rPr>
          <w:rFonts w:ascii="Times New Roman" w:hAnsi="Times New Roman"/>
          <w:color w:val="000000"/>
          <w:sz w:val="24"/>
          <w:szCs w:val="24"/>
          <w:lang w:val="ru-RU"/>
        </w:rPr>
        <w:t>сформированностью</w:t>
      </w:r>
      <w:proofErr w:type="spellEnd"/>
      <w:r w:rsidRPr="00E75B9F">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7) экологическое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МЕТАПРЕДМЕТНЫЕ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Познавательные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логические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обосновывать собственные рассуждения;</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исследовательские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color w:val="000000"/>
          <w:sz w:val="24"/>
          <w:szCs w:val="24"/>
        </w:rPr>
        <w:t>:</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Работа</w:t>
      </w:r>
      <w:proofErr w:type="spellEnd"/>
      <w:r w:rsidRPr="00E75B9F">
        <w:rPr>
          <w:rFonts w:ascii="Times New Roman" w:hAnsi="Times New Roman"/>
          <w:b/>
          <w:color w:val="000000"/>
          <w:sz w:val="24"/>
          <w:szCs w:val="24"/>
        </w:rPr>
        <w:t xml:space="preserve"> с </w:t>
      </w:r>
      <w:proofErr w:type="spellStart"/>
      <w:r w:rsidRPr="00E75B9F">
        <w:rPr>
          <w:rFonts w:ascii="Times New Roman" w:hAnsi="Times New Roman"/>
          <w:b/>
          <w:color w:val="000000"/>
          <w:sz w:val="24"/>
          <w:szCs w:val="24"/>
        </w:rPr>
        <w:t>информацией</w:t>
      </w:r>
      <w:proofErr w:type="spellEnd"/>
      <w:r w:rsidRPr="00E75B9F">
        <w:rPr>
          <w:rFonts w:ascii="Times New Roman" w:hAnsi="Times New Roman"/>
          <w:b/>
          <w:color w:val="000000"/>
          <w:sz w:val="24"/>
          <w:szCs w:val="24"/>
        </w:rPr>
        <w:t>:</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Коммуникативные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универсальные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учебные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Регулятивные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Самоорганизация:</w:t>
      </w:r>
    </w:p>
    <w:p w:rsidR="00554C1F" w:rsidRPr="00E75B9F" w:rsidRDefault="00B201CE">
      <w:pPr>
        <w:numPr>
          <w:ilvl w:val="0"/>
          <w:numId w:val="5"/>
        </w:numPr>
        <w:spacing w:after="0" w:line="264" w:lineRule="auto"/>
        <w:jc w:val="both"/>
        <w:rPr>
          <w:sz w:val="24"/>
          <w:szCs w:val="24"/>
          <w:lang w:val="ru-RU"/>
        </w:rPr>
      </w:pPr>
      <w:r w:rsidRPr="00E75B9F">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lastRenderedPageBreak/>
        <w:t>Самоконтроль</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эмоциональный</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интеллект</w:t>
      </w:r>
      <w:proofErr w:type="spellEnd"/>
      <w:r w:rsidRPr="00E75B9F">
        <w:rPr>
          <w:rFonts w:ascii="Times New Roman" w:hAnsi="Times New Roman"/>
          <w:b/>
          <w:color w:val="000000"/>
          <w:sz w:val="24"/>
          <w:szCs w:val="24"/>
        </w:rPr>
        <w:t>:</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75B9F">
        <w:rPr>
          <w:rFonts w:ascii="Times New Roman" w:hAnsi="Times New Roman"/>
          <w:color w:val="000000"/>
          <w:sz w:val="24"/>
          <w:szCs w:val="24"/>
          <w:lang w:val="ru-RU"/>
        </w:rPr>
        <w:t>недостижения</w:t>
      </w:r>
      <w:proofErr w:type="spellEnd"/>
      <w:r w:rsidRPr="00E75B9F">
        <w:rPr>
          <w:rFonts w:ascii="Times New Roman" w:hAnsi="Times New Roman"/>
          <w:color w:val="000000"/>
          <w:sz w:val="24"/>
          <w:szCs w:val="24"/>
          <w:lang w:val="ru-RU"/>
        </w:rPr>
        <w:t xml:space="preserve"> цели, находить ошибку, давать оценку приобретённому опыту.</w:t>
      </w:r>
    </w:p>
    <w:p w:rsidR="00554C1F" w:rsidRPr="00E75B9F" w:rsidRDefault="00554C1F">
      <w:pPr>
        <w:spacing w:after="0" w:line="264" w:lineRule="auto"/>
        <w:ind w:left="120"/>
        <w:jc w:val="both"/>
        <w:rPr>
          <w:sz w:val="24"/>
          <w:szCs w:val="24"/>
          <w:lang w:val="ru-RU"/>
        </w:rPr>
      </w:pPr>
    </w:p>
    <w:p w:rsidR="00B201CE" w:rsidRPr="00E75B9F" w:rsidRDefault="00B201CE">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bookmarkStart w:id="5" w:name="_Toc124426249"/>
      <w:bookmarkEnd w:id="5"/>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7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Строить чертежи к геометрическим задачам.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Проводить </w:t>
      </w:r>
      <w:proofErr w:type="gramStart"/>
      <w:r w:rsidRPr="00E75B9F">
        <w:rPr>
          <w:rFonts w:ascii="Times New Roman" w:hAnsi="Times New Roman"/>
          <w:color w:val="000000"/>
          <w:sz w:val="24"/>
          <w:szCs w:val="24"/>
          <w:lang w:val="ru-RU"/>
        </w:rPr>
        <w:t>логические рассуждения</w:t>
      </w:r>
      <w:proofErr w:type="gramEnd"/>
      <w:r w:rsidRPr="00E75B9F">
        <w:rPr>
          <w:rFonts w:ascii="Times New Roman" w:hAnsi="Times New Roman"/>
          <w:color w:val="000000"/>
          <w:sz w:val="24"/>
          <w:szCs w:val="24"/>
          <w:lang w:val="ru-RU"/>
        </w:rPr>
        <w:t xml:space="preserve"> с использованием геометрических теорем.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Решать задачи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E75B9F">
        <w:rPr>
          <w:rFonts w:ascii="Times New Roman" w:hAnsi="Times New Roman"/>
          <w:color w:val="000000"/>
          <w:sz w:val="24"/>
          <w:szCs w:val="24"/>
          <w:lang w:val="ru-RU"/>
        </w:rPr>
        <w:t>фактами о том</w:t>
      </w:r>
      <w:proofErr w:type="gramEnd"/>
      <w:r w:rsidRPr="00E75B9F">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основные геометрические построения с помощью циркуля и линейки.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8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признаки подобия треугольников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9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75B9F">
        <w:rPr>
          <w:rFonts w:ascii="Times New Roman" w:hAnsi="Times New Roman"/>
          <w:color w:val="000000"/>
          <w:sz w:val="24"/>
          <w:szCs w:val="24"/>
          <w:lang w:val="ru-RU"/>
        </w:rPr>
        <w:t>нетабличных</w:t>
      </w:r>
      <w:proofErr w:type="spellEnd"/>
      <w:r w:rsidRPr="00E75B9F">
        <w:rPr>
          <w:rFonts w:ascii="Times New Roman" w:hAnsi="Times New Roman"/>
          <w:color w:val="000000"/>
          <w:sz w:val="24"/>
          <w:szCs w:val="24"/>
          <w:lang w:val="ru-RU"/>
        </w:rPr>
        <w:t xml:space="preserve"> значений.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930696" w:rsidRPr="009F5A0D" w:rsidRDefault="00930696" w:rsidP="00930696">
      <w:pPr>
        <w:spacing w:after="0"/>
        <w:ind w:left="120"/>
        <w:rPr>
          <w:rFonts w:ascii="Times New Roman" w:hAnsi="Times New Roman" w:cs="Times New Roman"/>
          <w:sz w:val="24"/>
          <w:szCs w:val="24"/>
        </w:rPr>
      </w:pPr>
      <w:bookmarkStart w:id="6" w:name="block-4199154"/>
      <w:bookmarkEnd w:id="4"/>
      <w:r w:rsidRPr="009F5A0D">
        <w:rPr>
          <w:rFonts w:ascii="Times New Roman" w:hAnsi="Times New Roman" w:cs="Times New Roman"/>
          <w:b/>
          <w:color w:val="000000"/>
          <w:sz w:val="24"/>
          <w:szCs w:val="24"/>
        </w:rPr>
        <w:lastRenderedPageBreak/>
        <w:t xml:space="preserve">ТЕМАТИЧЕСКОЕ ПЛАНИРОВАНИЕ </w:t>
      </w:r>
    </w:p>
    <w:p w:rsidR="00930696" w:rsidRPr="009F5A0D" w:rsidRDefault="00930696" w:rsidP="00930696">
      <w:pPr>
        <w:spacing w:after="0"/>
        <w:ind w:left="120"/>
        <w:rPr>
          <w:rFonts w:ascii="Times New Roman" w:hAnsi="Times New Roman" w:cs="Times New Roman"/>
          <w:sz w:val="24"/>
          <w:szCs w:val="24"/>
        </w:rPr>
      </w:pPr>
      <w:r w:rsidRPr="009F5A0D">
        <w:rPr>
          <w:rFonts w:ascii="Times New Roman" w:hAnsi="Times New Roman" w:cs="Times New Roman"/>
          <w:b/>
          <w:color w:val="000000"/>
          <w:sz w:val="24"/>
          <w:szCs w:val="24"/>
        </w:rPr>
        <w:t xml:space="preserve"> 7 КЛАСС </w:t>
      </w:r>
    </w:p>
    <w:tbl>
      <w:tblPr>
        <w:tblW w:w="10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674"/>
        <w:gridCol w:w="1134"/>
        <w:gridCol w:w="1417"/>
        <w:gridCol w:w="1476"/>
        <w:gridCol w:w="3063"/>
      </w:tblGrid>
      <w:tr w:rsidR="00930696" w:rsidRPr="009F5A0D" w:rsidTr="008E4984">
        <w:trPr>
          <w:trHeight w:val="144"/>
          <w:tblCellSpacing w:w="20" w:type="nil"/>
        </w:trPr>
        <w:tc>
          <w:tcPr>
            <w:tcW w:w="687" w:type="dxa"/>
            <w:vMerge w:val="restart"/>
            <w:tcMar>
              <w:top w:w="50" w:type="dxa"/>
              <w:left w:w="100" w:type="dxa"/>
            </w:tcMar>
            <w:vAlign w:val="center"/>
          </w:tcPr>
          <w:p w:rsidR="00930696" w:rsidRPr="009F5A0D" w:rsidRDefault="00930696" w:rsidP="008E4984">
            <w:pPr>
              <w:spacing w:after="0"/>
              <w:ind w:left="135"/>
              <w:rPr>
                <w:rFonts w:ascii="Times New Roman" w:hAnsi="Times New Roman" w:cs="Times New Roman"/>
                <w:sz w:val="24"/>
                <w:szCs w:val="24"/>
              </w:rPr>
            </w:pPr>
            <w:r w:rsidRPr="009F5A0D">
              <w:rPr>
                <w:rFonts w:ascii="Times New Roman" w:hAnsi="Times New Roman" w:cs="Times New Roman"/>
                <w:b/>
                <w:color w:val="000000"/>
                <w:sz w:val="24"/>
                <w:szCs w:val="24"/>
              </w:rPr>
              <w:t xml:space="preserve">№ п/п </w:t>
            </w:r>
          </w:p>
          <w:p w:rsidR="00930696" w:rsidRPr="009F5A0D" w:rsidRDefault="00930696" w:rsidP="008E4984">
            <w:pPr>
              <w:spacing w:after="0"/>
              <w:ind w:left="135"/>
              <w:rPr>
                <w:rFonts w:ascii="Times New Roman" w:hAnsi="Times New Roman" w:cs="Times New Roman"/>
                <w:sz w:val="24"/>
                <w:szCs w:val="24"/>
              </w:rPr>
            </w:pPr>
          </w:p>
        </w:tc>
        <w:tc>
          <w:tcPr>
            <w:tcW w:w="2674" w:type="dxa"/>
            <w:vMerge w:val="restart"/>
            <w:tcMar>
              <w:top w:w="50" w:type="dxa"/>
              <w:left w:w="100" w:type="dxa"/>
            </w:tcMar>
            <w:vAlign w:val="center"/>
          </w:tcPr>
          <w:p w:rsidR="00930696" w:rsidRPr="00972E8E" w:rsidRDefault="00930696" w:rsidP="008E4984">
            <w:pPr>
              <w:spacing w:after="0"/>
              <w:ind w:left="135"/>
              <w:rPr>
                <w:rFonts w:ascii="Times New Roman" w:hAnsi="Times New Roman" w:cs="Times New Roman"/>
                <w:sz w:val="24"/>
                <w:szCs w:val="24"/>
              </w:rPr>
            </w:pPr>
            <w:proofErr w:type="spellStart"/>
            <w:r w:rsidRPr="00972E8E">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lang w:val="ru-RU"/>
              </w:rPr>
              <w:t xml:space="preserve"> </w:t>
            </w:r>
            <w:proofErr w:type="spellStart"/>
            <w:r w:rsidRPr="00972E8E">
              <w:rPr>
                <w:rFonts w:ascii="Times New Roman" w:hAnsi="Times New Roman" w:cs="Times New Roman"/>
                <w:b/>
                <w:color w:val="000000"/>
                <w:sz w:val="24"/>
                <w:szCs w:val="24"/>
              </w:rPr>
              <w:t>разделов</w:t>
            </w:r>
            <w:proofErr w:type="spellEnd"/>
            <w:r w:rsidRPr="00972E8E">
              <w:rPr>
                <w:rFonts w:ascii="Times New Roman" w:hAnsi="Times New Roman" w:cs="Times New Roman"/>
                <w:b/>
                <w:color w:val="000000"/>
                <w:sz w:val="24"/>
                <w:szCs w:val="24"/>
              </w:rPr>
              <w:t xml:space="preserve"> и </w:t>
            </w:r>
            <w:proofErr w:type="spellStart"/>
            <w:r w:rsidRPr="00972E8E">
              <w:rPr>
                <w:rFonts w:ascii="Times New Roman" w:hAnsi="Times New Roman" w:cs="Times New Roman"/>
                <w:b/>
                <w:color w:val="000000"/>
                <w:sz w:val="24"/>
                <w:szCs w:val="24"/>
              </w:rPr>
              <w:t>темпрограммы</w:t>
            </w:r>
            <w:proofErr w:type="spellEnd"/>
          </w:p>
          <w:p w:rsidR="00930696" w:rsidRPr="00972E8E" w:rsidRDefault="00930696" w:rsidP="008E4984">
            <w:pPr>
              <w:spacing w:after="0"/>
              <w:ind w:left="135"/>
              <w:rPr>
                <w:rFonts w:ascii="Times New Roman" w:hAnsi="Times New Roman" w:cs="Times New Roman"/>
                <w:sz w:val="24"/>
                <w:szCs w:val="24"/>
              </w:rPr>
            </w:pPr>
          </w:p>
        </w:tc>
        <w:tc>
          <w:tcPr>
            <w:tcW w:w="4027" w:type="dxa"/>
            <w:gridSpan w:val="3"/>
            <w:tcMar>
              <w:top w:w="50" w:type="dxa"/>
              <w:left w:w="100" w:type="dxa"/>
            </w:tcMar>
            <w:vAlign w:val="center"/>
          </w:tcPr>
          <w:p w:rsidR="00930696" w:rsidRPr="009F5A0D" w:rsidRDefault="00930696" w:rsidP="008E4984">
            <w:pPr>
              <w:spacing w:after="0"/>
              <w:rPr>
                <w:rFonts w:ascii="Times New Roman" w:hAnsi="Times New Roman" w:cs="Times New Roman"/>
                <w:sz w:val="24"/>
                <w:szCs w:val="24"/>
              </w:rPr>
            </w:pPr>
            <w:proofErr w:type="spellStart"/>
            <w:r w:rsidRPr="009F5A0D">
              <w:rPr>
                <w:rFonts w:ascii="Times New Roman" w:hAnsi="Times New Roman" w:cs="Times New Roman"/>
                <w:b/>
                <w:color w:val="000000"/>
                <w:sz w:val="24"/>
                <w:szCs w:val="24"/>
              </w:rPr>
              <w:t>Количествочасов</w:t>
            </w:r>
            <w:proofErr w:type="spellEnd"/>
          </w:p>
        </w:tc>
        <w:tc>
          <w:tcPr>
            <w:tcW w:w="3063" w:type="dxa"/>
            <w:vMerge w:val="restart"/>
            <w:tcMar>
              <w:top w:w="50" w:type="dxa"/>
              <w:left w:w="100" w:type="dxa"/>
            </w:tcMar>
            <w:vAlign w:val="center"/>
          </w:tcPr>
          <w:p w:rsidR="00930696" w:rsidRDefault="00930696" w:rsidP="008E4984">
            <w:pPr>
              <w:spacing w:after="0"/>
              <w:ind w:left="135"/>
              <w:rPr>
                <w:rFonts w:ascii="Times New Roman" w:hAnsi="Times New Roman" w:cs="Times New Roman"/>
                <w:b/>
                <w:color w:val="000000"/>
                <w:sz w:val="24"/>
                <w:szCs w:val="24"/>
              </w:rPr>
            </w:pPr>
            <w:proofErr w:type="spellStart"/>
            <w:r w:rsidRPr="009F5A0D">
              <w:rPr>
                <w:rFonts w:ascii="Times New Roman" w:hAnsi="Times New Roman" w:cs="Times New Roman"/>
                <w:b/>
                <w:color w:val="000000"/>
                <w:sz w:val="24"/>
                <w:szCs w:val="24"/>
              </w:rPr>
              <w:t>Электронные</w:t>
            </w:r>
            <w:proofErr w:type="spellEnd"/>
            <w:r w:rsidRPr="009F5A0D">
              <w:rPr>
                <w:rFonts w:ascii="Times New Roman" w:hAnsi="Times New Roman" w:cs="Times New Roman"/>
                <w:b/>
                <w:color w:val="000000"/>
                <w:sz w:val="24"/>
                <w:szCs w:val="24"/>
              </w:rPr>
              <w:t xml:space="preserve"> (</w:t>
            </w:r>
            <w:proofErr w:type="spellStart"/>
            <w:r w:rsidRPr="009F5A0D">
              <w:rPr>
                <w:rFonts w:ascii="Times New Roman" w:hAnsi="Times New Roman" w:cs="Times New Roman"/>
                <w:b/>
                <w:color w:val="000000"/>
                <w:sz w:val="24"/>
                <w:szCs w:val="24"/>
              </w:rPr>
              <w:t>цифровые</w:t>
            </w:r>
            <w:proofErr w:type="spellEnd"/>
            <w:r w:rsidRPr="009F5A0D">
              <w:rPr>
                <w:rFonts w:ascii="Times New Roman" w:hAnsi="Times New Roman" w:cs="Times New Roman"/>
                <w:b/>
                <w:color w:val="000000"/>
                <w:sz w:val="24"/>
                <w:szCs w:val="24"/>
              </w:rPr>
              <w:t xml:space="preserve">) </w:t>
            </w:r>
            <w:proofErr w:type="spellStart"/>
            <w:r w:rsidRPr="009F5A0D">
              <w:rPr>
                <w:rFonts w:ascii="Times New Roman" w:hAnsi="Times New Roman" w:cs="Times New Roman"/>
                <w:b/>
                <w:color w:val="000000"/>
                <w:sz w:val="24"/>
                <w:szCs w:val="24"/>
              </w:rPr>
              <w:t>образовательные</w:t>
            </w:r>
            <w:proofErr w:type="spellEnd"/>
          </w:p>
          <w:p w:rsidR="00930696" w:rsidRPr="009F5A0D" w:rsidRDefault="00930696" w:rsidP="008E4984">
            <w:pPr>
              <w:spacing w:after="0"/>
              <w:ind w:left="135"/>
              <w:rPr>
                <w:rFonts w:ascii="Times New Roman" w:hAnsi="Times New Roman" w:cs="Times New Roman"/>
                <w:sz w:val="24"/>
                <w:szCs w:val="24"/>
              </w:rPr>
            </w:pPr>
            <w:proofErr w:type="spellStart"/>
            <w:r w:rsidRPr="009F5A0D">
              <w:rPr>
                <w:rFonts w:ascii="Times New Roman" w:hAnsi="Times New Roman" w:cs="Times New Roman"/>
                <w:b/>
                <w:color w:val="000000"/>
                <w:sz w:val="24"/>
                <w:szCs w:val="24"/>
              </w:rPr>
              <w:t>ресурсы</w:t>
            </w:r>
            <w:proofErr w:type="spellEnd"/>
          </w:p>
          <w:p w:rsidR="00930696" w:rsidRPr="009F5A0D" w:rsidRDefault="00930696" w:rsidP="008E4984">
            <w:pPr>
              <w:spacing w:after="0"/>
              <w:ind w:left="135"/>
              <w:rPr>
                <w:rFonts w:ascii="Times New Roman" w:hAnsi="Times New Roman" w:cs="Times New Roman"/>
                <w:sz w:val="24"/>
                <w:szCs w:val="24"/>
              </w:rPr>
            </w:pPr>
          </w:p>
        </w:tc>
      </w:tr>
      <w:tr w:rsidR="00930696" w:rsidRPr="009F5A0D" w:rsidTr="008E4984">
        <w:trPr>
          <w:trHeight w:val="144"/>
          <w:tblCellSpacing w:w="20" w:type="nil"/>
        </w:trPr>
        <w:tc>
          <w:tcPr>
            <w:tcW w:w="687" w:type="dxa"/>
            <w:vMerge/>
            <w:tcBorders>
              <w:top w:val="nil"/>
            </w:tcBorders>
            <w:tcMar>
              <w:top w:w="50" w:type="dxa"/>
              <w:left w:w="100" w:type="dxa"/>
            </w:tcMar>
          </w:tcPr>
          <w:p w:rsidR="00930696" w:rsidRPr="009F5A0D" w:rsidRDefault="00930696" w:rsidP="008E4984">
            <w:pPr>
              <w:rPr>
                <w:rFonts w:ascii="Times New Roman" w:hAnsi="Times New Roman" w:cs="Times New Roman"/>
                <w:sz w:val="24"/>
                <w:szCs w:val="24"/>
              </w:rPr>
            </w:pPr>
          </w:p>
        </w:tc>
        <w:tc>
          <w:tcPr>
            <w:tcW w:w="2674" w:type="dxa"/>
            <w:vMerge/>
            <w:tcBorders>
              <w:top w:val="nil"/>
            </w:tcBorders>
            <w:tcMar>
              <w:top w:w="50" w:type="dxa"/>
              <w:left w:w="100" w:type="dxa"/>
            </w:tcMar>
          </w:tcPr>
          <w:p w:rsidR="00930696" w:rsidRPr="009F5A0D" w:rsidRDefault="00930696" w:rsidP="008E4984">
            <w:pPr>
              <w:rPr>
                <w:rFonts w:ascii="Times New Roman" w:hAnsi="Times New Roman" w:cs="Times New Roman"/>
                <w:sz w:val="24"/>
                <w:szCs w:val="24"/>
              </w:rPr>
            </w:pPr>
          </w:p>
        </w:tc>
        <w:tc>
          <w:tcPr>
            <w:tcW w:w="1134" w:type="dxa"/>
            <w:tcMar>
              <w:top w:w="50" w:type="dxa"/>
              <w:left w:w="100" w:type="dxa"/>
            </w:tcMar>
            <w:vAlign w:val="center"/>
          </w:tcPr>
          <w:p w:rsidR="00930696" w:rsidRPr="009F5A0D" w:rsidRDefault="00930696" w:rsidP="008E4984">
            <w:pPr>
              <w:spacing w:after="0"/>
              <w:ind w:left="135"/>
              <w:rPr>
                <w:rFonts w:ascii="Times New Roman" w:hAnsi="Times New Roman" w:cs="Times New Roman"/>
                <w:sz w:val="24"/>
                <w:szCs w:val="24"/>
              </w:rPr>
            </w:pPr>
            <w:proofErr w:type="spellStart"/>
            <w:r w:rsidRPr="009F5A0D">
              <w:rPr>
                <w:rFonts w:ascii="Times New Roman" w:hAnsi="Times New Roman" w:cs="Times New Roman"/>
                <w:b/>
                <w:color w:val="000000"/>
                <w:sz w:val="24"/>
                <w:szCs w:val="24"/>
              </w:rPr>
              <w:t>Всего</w:t>
            </w:r>
            <w:proofErr w:type="spellEnd"/>
          </w:p>
          <w:p w:rsidR="00930696" w:rsidRPr="009F5A0D" w:rsidRDefault="00930696" w:rsidP="008E4984">
            <w:pPr>
              <w:spacing w:after="0"/>
              <w:ind w:left="135"/>
              <w:rPr>
                <w:rFonts w:ascii="Times New Roman" w:hAnsi="Times New Roman" w:cs="Times New Roman"/>
                <w:sz w:val="24"/>
                <w:szCs w:val="24"/>
              </w:rPr>
            </w:pPr>
          </w:p>
        </w:tc>
        <w:tc>
          <w:tcPr>
            <w:tcW w:w="1417" w:type="dxa"/>
            <w:tcMar>
              <w:top w:w="50" w:type="dxa"/>
              <w:left w:w="100" w:type="dxa"/>
            </w:tcMar>
            <w:vAlign w:val="center"/>
          </w:tcPr>
          <w:p w:rsidR="00930696" w:rsidRPr="009F5A0D" w:rsidRDefault="00930696" w:rsidP="008E4984">
            <w:pPr>
              <w:spacing w:after="0"/>
              <w:ind w:left="135"/>
              <w:rPr>
                <w:rFonts w:ascii="Times New Roman" w:hAnsi="Times New Roman" w:cs="Times New Roman"/>
                <w:sz w:val="24"/>
                <w:szCs w:val="24"/>
              </w:rPr>
            </w:pPr>
            <w:proofErr w:type="spellStart"/>
            <w:r w:rsidRPr="009F5A0D">
              <w:rPr>
                <w:rFonts w:ascii="Times New Roman" w:hAnsi="Times New Roman" w:cs="Times New Roman"/>
                <w:b/>
                <w:color w:val="000000"/>
                <w:sz w:val="24"/>
                <w:szCs w:val="24"/>
              </w:rPr>
              <w:t>Контрольныеработы</w:t>
            </w:r>
            <w:proofErr w:type="spellEnd"/>
          </w:p>
          <w:p w:rsidR="00930696" w:rsidRPr="009F5A0D" w:rsidRDefault="00930696" w:rsidP="008E4984">
            <w:pPr>
              <w:spacing w:after="0"/>
              <w:ind w:left="135"/>
              <w:rPr>
                <w:rFonts w:ascii="Times New Roman" w:hAnsi="Times New Roman" w:cs="Times New Roman"/>
                <w:sz w:val="24"/>
                <w:szCs w:val="24"/>
              </w:rPr>
            </w:pPr>
          </w:p>
        </w:tc>
        <w:tc>
          <w:tcPr>
            <w:tcW w:w="1476" w:type="dxa"/>
            <w:tcMar>
              <w:top w:w="50" w:type="dxa"/>
              <w:left w:w="100" w:type="dxa"/>
            </w:tcMar>
            <w:vAlign w:val="center"/>
          </w:tcPr>
          <w:p w:rsidR="00930696" w:rsidRDefault="00930696" w:rsidP="008E4984">
            <w:pPr>
              <w:spacing w:after="0"/>
              <w:ind w:left="135"/>
              <w:rPr>
                <w:rFonts w:ascii="Times New Roman" w:hAnsi="Times New Roman" w:cs="Times New Roman"/>
                <w:b/>
                <w:color w:val="000000"/>
                <w:sz w:val="24"/>
                <w:szCs w:val="24"/>
              </w:rPr>
            </w:pPr>
            <w:proofErr w:type="spellStart"/>
            <w:r w:rsidRPr="009F5A0D">
              <w:rPr>
                <w:rFonts w:ascii="Times New Roman" w:hAnsi="Times New Roman" w:cs="Times New Roman"/>
                <w:b/>
                <w:color w:val="000000"/>
                <w:sz w:val="24"/>
                <w:szCs w:val="24"/>
              </w:rPr>
              <w:t>Практи</w:t>
            </w:r>
            <w:proofErr w:type="spellEnd"/>
          </w:p>
          <w:p w:rsidR="00930696" w:rsidRPr="009F5A0D" w:rsidRDefault="00930696" w:rsidP="008E4984">
            <w:pPr>
              <w:spacing w:after="0"/>
              <w:ind w:left="135"/>
              <w:rPr>
                <w:rFonts w:ascii="Times New Roman" w:hAnsi="Times New Roman" w:cs="Times New Roman"/>
                <w:sz w:val="24"/>
                <w:szCs w:val="24"/>
              </w:rPr>
            </w:pPr>
            <w:proofErr w:type="spellStart"/>
            <w:r w:rsidRPr="009F5A0D">
              <w:rPr>
                <w:rFonts w:ascii="Times New Roman" w:hAnsi="Times New Roman" w:cs="Times New Roman"/>
                <w:b/>
                <w:color w:val="000000"/>
                <w:sz w:val="24"/>
                <w:szCs w:val="24"/>
              </w:rPr>
              <w:t>ческиеработы</w:t>
            </w:r>
            <w:proofErr w:type="spellEnd"/>
          </w:p>
          <w:p w:rsidR="00930696" w:rsidRPr="009F5A0D" w:rsidRDefault="00930696" w:rsidP="008E4984">
            <w:pPr>
              <w:spacing w:after="0"/>
              <w:ind w:left="135"/>
              <w:rPr>
                <w:rFonts w:ascii="Times New Roman" w:hAnsi="Times New Roman" w:cs="Times New Roman"/>
                <w:sz w:val="24"/>
                <w:szCs w:val="24"/>
              </w:rPr>
            </w:pPr>
          </w:p>
        </w:tc>
        <w:tc>
          <w:tcPr>
            <w:tcW w:w="3063" w:type="dxa"/>
            <w:vMerge/>
            <w:tcBorders>
              <w:top w:val="nil"/>
            </w:tcBorders>
            <w:tcMar>
              <w:top w:w="50" w:type="dxa"/>
              <w:left w:w="100" w:type="dxa"/>
            </w:tcMar>
          </w:tcPr>
          <w:p w:rsidR="00930696" w:rsidRPr="009F5A0D" w:rsidRDefault="00930696" w:rsidP="008E4984">
            <w:pPr>
              <w:rPr>
                <w:rFonts w:ascii="Times New Roman" w:hAnsi="Times New Roman" w:cs="Times New Roman"/>
                <w:sz w:val="24"/>
                <w:szCs w:val="24"/>
              </w:rPr>
            </w:pPr>
          </w:p>
        </w:tc>
      </w:tr>
      <w:tr w:rsidR="00930696" w:rsidRPr="00F4396A" w:rsidTr="008E4984">
        <w:trPr>
          <w:trHeight w:val="144"/>
          <w:tblCellSpacing w:w="20" w:type="nil"/>
        </w:trPr>
        <w:tc>
          <w:tcPr>
            <w:tcW w:w="687" w:type="dxa"/>
            <w:tcMar>
              <w:top w:w="50" w:type="dxa"/>
              <w:left w:w="100" w:type="dxa"/>
            </w:tcMar>
            <w:vAlign w:val="center"/>
          </w:tcPr>
          <w:p w:rsidR="00930696" w:rsidRPr="009F5A0D" w:rsidRDefault="00930696" w:rsidP="008E4984">
            <w:pPr>
              <w:spacing w:after="0"/>
              <w:rPr>
                <w:rFonts w:ascii="Times New Roman" w:hAnsi="Times New Roman" w:cs="Times New Roman"/>
                <w:sz w:val="24"/>
                <w:szCs w:val="24"/>
              </w:rPr>
            </w:pPr>
            <w:r w:rsidRPr="009F5A0D">
              <w:rPr>
                <w:rFonts w:ascii="Times New Roman" w:hAnsi="Times New Roman" w:cs="Times New Roman"/>
                <w:color w:val="000000"/>
                <w:sz w:val="24"/>
                <w:szCs w:val="24"/>
              </w:rPr>
              <w:t>1</w:t>
            </w:r>
          </w:p>
        </w:tc>
        <w:tc>
          <w:tcPr>
            <w:tcW w:w="2674" w:type="dxa"/>
            <w:tcMar>
              <w:top w:w="50" w:type="dxa"/>
              <w:left w:w="100" w:type="dxa"/>
            </w:tcMar>
            <w:vAlign w:val="center"/>
          </w:tcPr>
          <w:p w:rsidR="00930696" w:rsidRPr="00930696" w:rsidRDefault="00930696" w:rsidP="008E4984">
            <w:pPr>
              <w:spacing w:after="0" w:line="240" w:lineRule="auto"/>
              <w:rPr>
                <w:rFonts w:ascii="Times New Roman" w:eastAsia="Times New Roman" w:hAnsi="Times New Roman" w:cs="Times New Roman"/>
                <w:sz w:val="24"/>
                <w:szCs w:val="24"/>
                <w:lang w:val="ru-RU"/>
              </w:rPr>
            </w:pPr>
            <w:r w:rsidRPr="00930696">
              <w:rPr>
                <w:rFonts w:ascii="Times New Roman" w:eastAsia="Times New Roman" w:hAnsi="Times New Roman" w:cs="Times New Roman"/>
                <w:sz w:val="24"/>
                <w:szCs w:val="24"/>
                <w:lang w:val="ru-RU"/>
              </w:rPr>
              <w:t>Простейшие геометрические фигуры и их свойства</w:t>
            </w:r>
          </w:p>
          <w:p w:rsidR="00930696" w:rsidRPr="00930696" w:rsidRDefault="00930696" w:rsidP="008E4984">
            <w:pPr>
              <w:spacing w:after="0" w:line="240" w:lineRule="auto"/>
              <w:rPr>
                <w:rFonts w:ascii="Times New Roman" w:hAnsi="Times New Roman" w:cs="Times New Roman"/>
                <w:sz w:val="24"/>
                <w:szCs w:val="24"/>
                <w:lang w:val="ru-RU"/>
              </w:rPr>
            </w:pPr>
          </w:p>
        </w:tc>
        <w:tc>
          <w:tcPr>
            <w:tcW w:w="1134"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sz w:val="24"/>
                <w:szCs w:val="24"/>
                <w:lang w:val="ru-RU"/>
              </w:rPr>
            </w:pPr>
            <w:r w:rsidRPr="00930696">
              <w:rPr>
                <w:rFonts w:ascii="Times New Roman" w:hAnsi="Times New Roman" w:cs="Times New Roman"/>
                <w:color w:val="000000"/>
                <w:sz w:val="24"/>
                <w:szCs w:val="24"/>
                <w:lang w:val="ru-RU"/>
              </w:rPr>
              <w:t xml:space="preserve">Библиотека ЦОК </w:t>
            </w:r>
            <w:hyperlink r:id="rId6">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F4396A" w:rsidTr="008E4984">
        <w:trPr>
          <w:trHeight w:val="144"/>
          <w:tblCellSpacing w:w="20" w:type="nil"/>
        </w:trPr>
        <w:tc>
          <w:tcPr>
            <w:tcW w:w="687" w:type="dxa"/>
            <w:tcMar>
              <w:top w:w="50" w:type="dxa"/>
              <w:left w:w="100" w:type="dxa"/>
            </w:tcMar>
            <w:vAlign w:val="center"/>
          </w:tcPr>
          <w:p w:rsidR="00930696" w:rsidRPr="009F5A0D" w:rsidRDefault="00930696" w:rsidP="008E4984">
            <w:pPr>
              <w:spacing w:after="0"/>
              <w:rPr>
                <w:rFonts w:ascii="Times New Roman" w:hAnsi="Times New Roman" w:cs="Times New Roman"/>
                <w:sz w:val="24"/>
                <w:szCs w:val="24"/>
              </w:rPr>
            </w:pPr>
            <w:r w:rsidRPr="009F5A0D">
              <w:rPr>
                <w:rFonts w:ascii="Times New Roman" w:hAnsi="Times New Roman" w:cs="Times New Roman"/>
                <w:color w:val="000000"/>
                <w:sz w:val="24"/>
                <w:szCs w:val="24"/>
              </w:rPr>
              <w:t>2</w:t>
            </w:r>
          </w:p>
        </w:tc>
        <w:tc>
          <w:tcPr>
            <w:tcW w:w="2674" w:type="dxa"/>
            <w:tcMar>
              <w:top w:w="50" w:type="dxa"/>
              <w:left w:w="100" w:type="dxa"/>
            </w:tcMar>
            <w:vAlign w:val="center"/>
          </w:tcPr>
          <w:p w:rsidR="00930696" w:rsidRPr="002703BE" w:rsidRDefault="00930696" w:rsidP="008E4984">
            <w:pPr>
              <w:spacing w:after="0" w:line="240" w:lineRule="auto"/>
              <w:rPr>
                <w:rFonts w:ascii="Times New Roman" w:eastAsia="Times New Roman" w:hAnsi="Times New Roman" w:cs="Times New Roman"/>
                <w:sz w:val="24"/>
                <w:szCs w:val="24"/>
              </w:rPr>
            </w:pPr>
            <w:proofErr w:type="spellStart"/>
            <w:r w:rsidRPr="002703BE">
              <w:rPr>
                <w:rFonts w:ascii="Times New Roman" w:eastAsia="Times New Roman" w:hAnsi="Times New Roman" w:cs="Times New Roman"/>
                <w:sz w:val="24"/>
                <w:szCs w:val="24"/>
              </w:rPr>
              <w:t>Треугольники</w:t>
            </w:r>
            <w:proofErr w:type="spellEnd"/>
          </w:p>
          <w:p w:rsidR="00930696" w:rsidRPr="002703BE" w:rsidRDefault="00930696" w:rsidP="008E4984">
            <w:pPr>
              <w:spacing w:after="0"/>
              <w:ind w:left="135"/>
              <w:rPr>
                <w:rFonts w:ascii="Times New Roman" w:hAnsi="Times New Roman" w:cs="Times New Roman"/>
                <w:sz w:val="24"/>
                <w:szCs w:val="24"/>
              </w:rPr>
            </w:pPr>
          </w:p>
        </w:tc>
        <w:tc>
          <w:tcPr>
            <w:tcW w:w="1134"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sz w:val="24"/>
                <w:szCs w:val="24"/>
                <w:lang w:val="ru-RU"/>
              </w:rPr>
            </w:pPr>
            <w:r w:rsidRPr="00930696">
              <w:rPr>
                <w:rFonts w:ascii="Times New Roman" w:hAnsi="Times New Roman" w:cs="Times New Roman"/>
                <w:color w:val="000000"/>
                <w:sz w:val="24"/>
                <w:szCs w:val="24"/>
                <w:lang w:val="ru-RU"/>
              </w:rPr>
              <w:t xml:space="preserve">Библиотека ЦОК </w:t>
            </w:r>
            <w:hyperlink r:id="rId7">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F4396A" w:rsidTr="008E4984">
        <w:trPr>
          <w:trHeight w:val="144"/>
          <w:tblCellSpacing w:w="20" w:type="nil"/>
        </w:trPr>
        <w:tc>
          <w:tcPr>
            <w:tcW w:w="687" w:type="dxa"/>
            <w:tcMar>
              <w:top w:w="50" w:type="dxa"/>
              <w:left w:w="100" w:type="dxa"/>
            </w:tcMar>
            <w:vAlign w:val="center"/>
          </w:tcPr>
          <w:p w:rsidR="00930696" w:rsidRPr="009F5A0D" w:rsidRDefault="00930696" w:rsidP="008E4984">
            <w:pPr>
              <w:spacing w:after="0"/>
              <w:rPr>
                <w:rFonts w:ascii="Times New Roman" w:hAnsi="Times New Roman" w:cs="Times New Roman"/>
                <w:sz w:val="24"/>
                <w:szCs w:val="24"/>
              </w:rPr>
            </w:pPr>
            <w:r w:rsidRPr="009F5A0D">
              <w:rPr>
                <w:rFonts w:ascii="Times New Roman" w:hAnsi="Times New Roman" w:cs="Times New Roman"/>
                <w:color w:val="000000"/>
                <w:sz w:val="24"/>
                <w:szCs w:val="24"/>
              </w:rPr>
              <w:t>3</w:t>
            </w:r>
          </w:p>
        </w:tc>
        <w:tc>
          <w:tcPr>
            <w:tcW w:w="2674" w:type="dxa"/>
            <w:tcMar>
              <w:top w:w="50" w:type="dxa"/>
              <w:left w:w="100" w:type="dxa"/>
            </w:tcMar>
            <w:vAlign w:val="center"/>
          </w:tcPr>
          <w:p w:rsidR="00930696" w:rsidRPr="002703BE" w:rsidRDefault="00930696" w:rsidP="008E4984">
            <w:pPr>
              <w:spacing w:after="0" w:line="240" w:lineRule="auto"/>
              <w:rPr>
                <w:rFonts w:ascii="Times New Roman" w:eastAsia="Times New Roman" w:hAnsi="Times New Roman" w:cs="Times New Roman"/>
                <w:sz w:val="24"/>
                <w:szCs w:val="24"/>
              </w:rPr>
            </w:pPr>
            <w:proofErr w:type="spellStart"/>
            <w:r w:rsidRPr="002703BE">
              <w:rPr>
                <w:rFonts w:ascii="Times New Roman" w:eastAsia="Times New Roman" w:hAnsi="Times New Roman" w:cs="Times New Roman"/>
                <w:sz w:val="24"/>
                <w:szCs w:val="24"/>
              </w:rPr>
              <w:t>Параллельные</w:t>
            </w:r>
            <w:proofErr w:type="spellEnd"/>
            <w:r w:rsidRPr="002703BE">
              <w:rPr>
                <w:rFonts w:ascii="Times New Roman" w:eastAsia="Times New Roman" w:hAnsi="Times New Roman" w:cs="Times New Roman"/>
                <w:sz w:val="24"/>
                <w:szCs w:val="24"/>
              </w:rPr>
              <w:t xml:space="preserve"> </w:t>
            </w:r>
            <w:proofErr w:type="spellStart"/>
            <w:r w:rsidRPr="002703BE">
              <w:rPr>
                <w:rFonts w:ascii="Times New Roman" w:eastAsia="Times New Roman" w:hAnsi="Times New Roman" w:cs="Times New Roman"/>
                <w:sz w:val="24"/>
                <w:szCs w:val="24"/>
              </w:rPr>
              <w:t>прямые</w:t>
            </w:r>
            <w:proofErr w:type="spellEnd"/>
            <w:r w:rsidRPr="002703BE">
              <w:rPr>
                <w:rFonts w:ascii="Times New Roman" w:eastAsia="Times New Roman" w:hAnsi="Times New Roman" w:cs="Times New Roman"/>
                <w:sz w:val="24"/>
                <w:szCs w:val="24"/>
              </w:rPr>
              <w:t xml:space="preserve">. </w:t>
            </w:r>
            <w:proofErr w:type="spellStart"/>
            <w:r w:rsidRPr="002703BE">
              <w:rPr>
                <w:rFonts w:ascii="Times New Roman" w:eastAsia="Times New Roman" w:hAnsi="Times New Roman" w:cs="Times New Roman"/>
                <w:sz w:val="24"/>
                <w:szCs w:val="24"/>
              </w:rPr>
              <w:t>Сумма</w:t>
            </w:r>
            <w:proofErr w:type="spellEnd"/>
            <w:r w:rsidRPr="002703BE">
              <w:rPr>
                <w:rFonts w:ascii="Times New Roman" w:eastAsia="Times New Roman" w:hAnsi="Times New Roman" w:cs="Times New Roman"/>
                <w:sz w:val="24"/>
                <w:szCs w:val="24"/>
              </w:rPr>
              <w:t xml:space="preserve"> </w:t>
            </w:r>
            <w:proofErr w:type="spellStart"/>
            <w:r w:rsidRPr="002703BE">
              <w:rPr>
                <w:rFonts w:ascii="Times New Roman" w:eastAsia="Times New Roman" w:hAnsi="Times New Roman" w:cs="Times New Roman"/>
                <w:sz w:val="24"/>
                <w:szCs w:val="24"/>
              </w:rPr>
              <w:t>углов</w:t>
            </w:r>
            <w:proofErr w:type="spellEnd"/>
            <w:r w:rsidRPr="002703BE">
              <w:rPr>
                <w:rFonts w:ascii="Times New Roman" w:eastAsia="Times New Roman" w:hAnsi="Times New Roman" w:cs="Times New Roman"/>
                <w:sz w:val="24"/>
                <w:szCs w:val="24"/>
              </w:rPr>
              <w:t xml:space="preserve"> </w:t>
            </w:r>
            <w:proofErr w:type="spellStart"/>
            <w:r w:rsidRPr="002703BE">
              <w:rPr>
                <w:rFonts w:ascii="Times New Roman" w:eastAsia="Times New Roman" w:hAnsi="Times New Roman" w:cs="Times New Roman"/>
                <w:sz w:val="24"/>
                <w:szCs w:val="24"/>
              </w:rPr>
              <w:t>треугольника</w:t>
            </w:r>
            <w:proofErr w:type="spellEnd"/>
          </w:p>
          <w:p w:rsidR="00930696" w:rsidRPr="002703BE" w:rsidRDefault="00930696" w:rsidP="008E4984">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sz w:val="24"/>
                <w:szCs w:val="24"/>
                <w:lang w:val="ru-RU"/>
              </w:rPr>
            </w:pPr>
            <w:r w:rsidRPr="00930696">
              <w:rPr>
                <w:rFonts w:ascii="Times New Roman" w:hAnsi="Times New Roman" w:cs="Times New Roman"/>
                <w:color w:val="000000"/>
                <w:sz w:val="24"/>
                <w:szCs w:val="24"/>
                <w:lang w:val="ru-RU"/>
              </w:rPr>
              <w:t xml:space="preserve">Библиотека ЦОК </w:t>
            </w:r>
            <w:hyperlink r:id="rId8">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F4396A" w:rsidTr="008E4984">
        <w:trPr>
          <w:trHeight w:val="144"/>
          <w:tblCellSpacing w:w="20" w:type="nil"/>
        </w:trPr>
        <w:tc>
          <w:tcPr>
            <w:tcW w:w="687" w:type="dxa"/>
            <w:tcMar>
              <w:top w:w="50" w:type="dxa"/>
              <w:left w:w="100" w:type="dxa"/>
            </w:tcMar>
            <w:vAlign w:val="center"/>
          </w:tcPr>
          <w:p w:rsidR="00930696" w:rsidRPr="00930696" w:rsidRDefault="00930696" w:rsidP="008E498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674" w:type="dxa"/>
            <w:tcMar>
              <w:top w:w="50" w:type="dxa"/>
              <w:left w:w="100" w:type="dxa"/>
            </w:tcMar>
            <w:vAlign w:val="center"/>
          </w:tcPr>
          <w:p w:rsidR="00930696" w:rsidRPr="00930696" w:rsidRDefault="00930696" w:rsidP="008E4984">
            <w:pPr>
              <w:spacing w:after="0" w:line="240" w:lineRule="auto"/>
              <w:rPr>
                <w:rFonts w:ascii="Times New Roman" w:eastAsia="Times New Roman" w:hAnsi="Times New Roman" w:cs="Times New Roman"/>
                <w:sz w:val="24"/>
                <w:szCs w:val="24"/>
                <w:lang w:val="ru-RU"/>
              </w:rPr>
            </w:pPr>
            <w:r w:rsidRPr="00930696">
              <w:rPr>
                <w:rFonts w:ascii="Times New Roman" w:eastAsia="Times New Roman" w:hAnsi="Times New Roman" w:cs="Times New Roman"/>
                <w:sz w:val="24"/>
                <w:szCs w:val="24"/>
                <w:lang w:val="ru-RU"/>
              </w:rPr>
              <w:t>Окружность им круг. Геометрические построения.</w:t>
            </w:r>
          </w:p>
        </w:tc>
        <w:tc>
          <w:tcPr>
            <w:tcW w:w="1134" w:type="dxa"/>
            <w:tcMar>
              <w:top w:w="50" w:type="dxa"/>
              <w:left w:w="100" w:type="dxa"/>
            </w:tcMar>
            <w:vAlign w:val="center"/>
          </w:tcPr>
          <w:p w:rsidR="00930696" w:rsidRPr="00930696" w:rsidRDefault="00930696" w:rsidP="008E498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417" w:type="dxa"/>
            <w:tcMar>
              <w:top w:w="50" w:type="dxa"/>
              <w:left w:w="100" w:type="dxa"/>
            </w:tcMar>
            <w:vAlign w:val="center"/>
          </w:tcPr>
          <w:p w:rsidR="00930696" w:rsidRPr="00930696" w:rsidRDefault="00930696" w:rsidP="008E498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76" w:type="dxa"/>
            <w:tcMar>
              <w:top w:w="50" w:type="dxa"/>
              <w:left w:w="100" w:type="dxa"/>
            </w:tcMar>
            <w:vAlign w:val="center"/>
          </w:tcPr>
          <w:p w:rsidR="00930696" w:rsidRPr="00930696" w:rsidRDefault="00930696" w:rsidP="008E4984">
            <w:pPr>
              <w:spacing w:after="0"/>
              <w:ind w:left="135"/>
              <w:jc w:val="center"/>
              <w:rPr>
                <w:rFonts w:ascii="Times New Roman" w:hAnsi="Times New Roman" w:cs="Times New Roman"/>
                <w:color w:val="000000"/>
                <w:sz w:val="24"/>
                <w:szCs w:val="24"/>
                <w:lang w:val="ru-RU"/>
              </w:rPr>
            </w:pP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color w:val="000000"/>
                <w:sz w:val="24"/>
                <w:szCs w:val="24"/>
                <w:lang w:val="ru-RU"/>
              </w:rPr>
            </w:pPr>
            <w:r w:rsidRPr="00930696">
              <w:rPr>
                <w:rFonts w:ascii="Times New Roman" w:hAnsi="Times New Roman" w:cs="Times New Roman"/>
                <w:color w:val="000000"/>
                <w:sz w:val="24"/>
                <w:szCs w:val="24"/>
                <w:lang w:val="ru-RU"/>
              </w:rPr>
              <w:t xml:space="preserve">Библиотека ЦОК </w:t>
            </w:r>
            <w:hyperlink r:id="rId9">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F4396A" w:rsidTr="008E4984">
        <w:trPr>
          <w:trHeight w:val="144"/>
          <w:tblCellSpacing w:w="20" w:type="nil"/>
        </w:trPr>
        <w:tc>
          <w:tcPr>
            <w:tcW w:w="687" w:type="dxa"/>
            <w:tcMar>
              <w:top w:w="50" w:type="dxa"/>
              <w:left w:w="100" w:type="dxa"/>
            </w:tcMar>
            <w:vAlign w:val="center"/>
          </w:tcPr>
          <w:p w:rsidR="00930696" w:rsidRPr="00930696" w:rsidRDefault="00930696" w:rsidP="008E498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674" w:type="dxa"/>
            <w:tcMar>
              <w:top w:w="50" w:type="dxa"/>
              <w:left w:w="100" w:type="dxa"/>
            </w:tcMar>
            <w:vAlign w:val="center"/>
          </w:tcPr>
          <w:p w:rsidR="00930696" w:rsidRPr="00930696" w:rsidRDefault="00930696" w:rsidP="008E4984">
            <w:pPr>
              <w:spacing w:after="0" w:line="240" w:lineRule="auto"/>
              <w:rPr>
                <w:rFonts w:ascii="Times New Roman" w:eastAsia="Times New Roman" w:hAnsi="Times New Roman" w:cs="Times New Roman"/>
                <w:sz w:val="24"/>
                <w:szCs w:val="24"/>
                <w:lang w:val="ru-RU"/>
              </w:rPr>
            </w:pPr>
          </w:p>
          <w:p w:rsidR="00930696" w:rsidRPr="00930696" w:rsidRDefault="00930696" w:rsidP="008E4984">
            <w:pPr>
              <w:spacing w:after="0" w:line="240" w:lineRule="auto"/>
              <w:rPr>
                <w:rFonts w:ascii="Times New Roman" w:eastAsia="Times New Roman" w:hAnsi="Times New Roman" w:cs="Times New Roman"/>
                <w:sz w:val="24"/>
                <w:szCs w:val="24"/>
                <w:lang w:val="ru-RU"/>
              </w:rPr>
            </w:pPr>
            <w:r w:rsidRPr="00930696">
              <w:rPr>
                <w:rFonts w:ascii="Times New Roman" w:eastAsia="Times New Roman" w:hAnsi="Times New Roman" w:cs="Times New Roman"/>
                <w:sz w:val="24"/>
                <w:szCs w:val="24"/>
                <w:lang w:val="ru-RU"/>
              </w:rPr>
              <w:t>Вписанная и описанная окружности треугольника</w:t>
            </w:r>
          </w:p>
          <w:p w:rsidR="00930696" w:rsidRPr="00930696" w:rsidRDefault="00930696" w:rsidP="008E4984">
            <w:pPr>
              <w:spacing w:after="0" w:line="240" w:lineRule="auto"/>
              <w:rPr>
                <w:rFonts w:ascii="Times New Roman" w:hAnsi="Times New Roman" w:cs="Times New Roman"/>
                <w:color w:val="000000"/>
                <w:sz w:val="24"/>
                <w:szCs w:val="24"/>
                <w:lang w:val="ru-RU"/>
              </w:rPr>
            </w:pPr>
          </w:p>
        </w:tc>
        <w:tc>
          <w:tcPr>
            <w:tcW w:w="1134" w:type="dxa"/>
            <w:tcMar>
              <w:top w:w="50" w:type="dxa"/>
              <w:left w:w="100" w:type="dxa"/>
            </w:tcMar>
            <w:vAlign w:val="center"/>
          </w:tcPr>
          <w:p w:rsidR="00930696" w:rsidRPr="009F5A0D" w:rsidRDefault="00930696" w:rsidP="00930696">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11</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color w:val="000000"/>
                <w:sz w:val="24"/>
                <w:szCs w:val="24"/>
              </w:rPr>
            </w:pP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color w:val="000000"/>
                <w:sz w:val="24"/>
                <w:szCs w:val="24"/>
                <w:lang w:val="ru-RU"/>
              </w:rPr>
            </w:pPr>
            <w:r w:rsidRPr="00930696">
              <w:rPr>
                <w:rFonts w:ascii="Times New Roman" w:hAnsi="Times New Roman" w:cs="Times New Roman"/>
                <w:color w:val="000000"/>
                <w:sz w:val="24"/>
                <w:szCs w:val="24"/>
                <w:lang w:val="ru-RU"/>
              </w:rPr>
              <w:t xml:space="preserve">Библиотека ЦОК </w:t>
            </w:r>
            <w:hyperlink r:id="rId10">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F4396A" w:rsidTr="008E4984">
        <w:trPr>
          <w:trHeight w:val="144"/>
          <w:tblCellSpacing w:w="20" w:type="nil"/>
        </w:trPr>
        <w:tc>
          <w:tcPr>
            <w:tcW w:w="687" w:type="dxa"/>
            <w:tcMar>
              <w:top w:w="50" w:type="dxa"/>
              <w:left w:w="100" w:type="dxa"/>
            </w:tcMar>
            <w:vAlign w:val="center"/>
          </w:tcPr>
          <w:p w:rsidR="00930696" w:rsidRPr="00930696" w:rsidRDefault="00930696" w:rsidP="008E498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674" w:type="dxa"/>
            <w:tcMar>
              <w:top w:w="50" w:type="dxa"/>
              <w:left w:w="100" w:type="dxa"/>
            </w:tcMar>
            <w:vAlign w:val="center"/>
          </w:tcPr>
          <w:p w:rsidR="00930696" w:rsidRPr="002703BE" w:rsidRDefault="00930696" w:rsidP="008E4984">
            <w:pPr>
              <w:spacing w:after="0" w:line="240" w:lineRule="auto"/>
              <w:rPr>
                <w:rFonts w:ascii="Times New Roman" w:eastAsia="Times New Roman" w:hAnsi="Times New Roman" w:cs="Times New Roman"/>
                <w:sz w:val="24"/>
                <w:szCs w:val="24"/>
              </w:rPr>
            </w:pPr>
            <w:proofErr w:type="spellStart"/>
            <w:r w:rsidRPr="002703BE">
              <w:rPr>
                <w:rFonts w:ascii="Times New Roman" w:eastAsia="Times New Roman" w:hAnsi="Times New Roman" w:cs="Times New Roman"/>
                <w:sz w:val="24"/>
                <w:szCs w:val="24"/>
              </w:rPr>
              <w:t>Повторение</w:t>
            </w:r>
            <w:proofErr w:type="spellEnd"/>
            <w:r w:rsidRPr="002703BE">
              <w:rPr>
                <w:rFonts w:ascii="Times New Roman" w:eastAsia="Times New Roman" w:hAnsi="Times New Roman" w:cs="Times New Roman"/>
                <w:sz w:val="24"/>
                <w:szCs w:val="24"/>
              </w:rPr>
              <w:t xml:space="preserve"> </w:t>
            </w:r>
            <w:proofErr w:type="spellStart"/>
            <w:r w:rsidRPr="002703BE">
              <w:rPr>
                <w:rFonts w:ascii="Times New Roman" w:eastAsia="Times New Roman" w:hAnsi="Times New Roman" w:cs="Times New Roman"/>
                <w:sz w:val="24"/>
                <w:szCs w:val="24"/>
              </w:rPr>
              <w:t>изученного</w:t>
            </w:r>
            <w:proofErr w:type="spellEnd"/>
          </w:p>
          <w:p w:rsidR="00930696" w:rsidRPr="002703BE" w:rsidRDefault="00930696" w:rsidP="008E4984">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930696" w:rsidRPr="00930696" w:rsidRDefault="00930696" w:rsidP="008E4984">
            <w:pPr>
              <w:spacing w:after="0"/>
              <w:ind w:left="135"/>
              <w:rPr>
                <w:rFonts w:ascii="Times New Roman" w:hAnsi="Times New Roman" w:cs="Times New Roman"/>
                <w:color w:val="000000"/>
                <w:sz w:val="24"/>
                <w:szCs w:val="24"/>
                <w:lang w:val="ru-RU"/>
              </w:rPr>
            </w:pPr>
            <w:r w:rsidRPr="00930696">
              <w:rPr>
                <w:rFonts w:ascii="Times New Roman" w:hAnsi="Times New Roman" w:cs="Times New Roman"/>
                <w:color w:val="000000"/>
                <w:sz w:val="24"/>
                <w:szCs w:val="24"/>
                <w:lang w:val="ru-RU"/>
              </w:rPr>
              <w:t xml:space="preserve">Библиотека ЦОК </w:t>
            </w:r>
            <w:hyperlink r:id="rId11">
              <w:r w:rsidRPr="009F5A0D">
                <w:rPr>
                  <w:rFonts w:ascii="Times New Roman" w:hAnsi="Times New Roman" w:cs="Times New Roman"/>
                  <w:color w:val="0000FF"/>
                  <w:sz w:val="24"/>
                  <w:szCs w:val="24"/>
                  <w:u w:val="single"/>
                </w:rPr>
                <w:t>https</w:t>
              </w:r>
              <w:r w:rsidRPr="00930696">
                <w:rPr>
                  <w:rFonts w:ascii="Times New Roman" w:hAnsi="Times New Roman" w:cs="Times New Roman"/>
                  <w:color w:val="0000FF"/>
                  <w:sz w:val="24"/>
                  <w:szCs w:val="24"/>
                  <w:u w:val="single"/>
                  <w:lang w:val="ru-RU"/>
                </w:rPr>
                <w:t>://</w:t>
              </w:r>
              <w:r w:rsidRPr="009F5A0D">
                <w:rPr>
                  <w:rFonts w:ascii="Times New Roman" w:hAnsi="Times New Roman" w:cs="Times New Roman"/>
                  <w:color w:val="0000FF"/>
                  <w:sz w:val="24"/>
                  <w:szCs w:val="24"/>
                  <w:u w:val="single"/>
                </w:rPr>
                <w:t>m</w:t>
              </w:r>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edsoo</w:t>
              </w:r>
              <w:proofErr w:type="spellEnd"/>
              <w:r w:rsidRPr="00930696">
                <w:rPr>
                  <w:rFonts w:ascii="Times New Roman" w:hAnsi="Times New Roman" w:cs="Times New Roman"/>
                  <w:color w:val="0000FF"/>
                  <w:sz w:val="24"/>
                  <w:szCs w:val="24"/>
                  <w:u w:val="single"/>
                  <w:lang w:val="ru-RU"/>
                </w:rPr>
                <w:t>.</w:t>
              </w:r>
              <w:proofErr w:type="spellStart"/>
              <w:r w:rsidRPr="009F5A0D">
                <w:rPr>
                  <w:rFonts w:ascii="Times New Roman" w:hAnsi="Times New Roman" w:cs="Times New Roman"/>
                  <w:color w:val="0000FF"/>
                  <w:sz w:val="24"/>
                  <w:szCs w:val="24"/>
                  <w:u w:val="single"/>
                </w:rPr>
                <w:t>ru</w:t>
              </w:r>
              <w:proofErr w:type="spellEnd"/>
              <w:r w:rsidRPr="00930696">
                <w:rPr>
                  <w:rFonts w:ascii="Times New Roman" w:hAnsi="Times New Roman" w:cs="Times New Roman"/>
                  <w:color w:val="0000FF"/>
                  <w:sz w:val="24"/>
                  <w:szCs w:val="24"/>
                  <w:u w:val="single"/>
                  <w:lang w:val="ru-RU"/>
                </w:rPr>
                <w:t>/7</w:t>
              </w:r>
              <w:r w:rsidRPr="009F5A0D">
                <w:rPr>
                  <w:rFonts w:ascii="Times New Roman" w:hAnsi="Times New Roman" w:cs="Times New Roman"/>
                  <w:color w:val="0000FF"/>
                  <w:sz w:val="24"/>
                  <w:szCs w:val="24"/>
                  <w:u w:val="single"/>
                </w:rPr>
                <w:t>f</w:t>
              </w:r>
              <w:r w:rsidRPr="00930696">
                <w:rPr>
                  <w:rFonts w:ascii="Times New Roman" w:hAnsi="Times New Roman" w:cs="Times New Roman"/>
                  <w:color w:val="0000FF"/>
                  <w:sz w:val="24"/>
                  <w:szCs w:val="24"/>
                  <w:u w:val="single"/>
                  <w:lang w:val="ru-RU"/>
                </w:rPr>
                <w:t>415</w:t>
              </w:r>
              <w:r w:rsidRPr="009F5A0D">
                <w:rPr>
                  <w:rFonts w:ascii="Times New Roman" w:hAnsi="Times New Roman" w:cs="Times New Roman"/>
                  <w:color w:val="0000FF"/>
                  <w:sz w:val="24"/>
                  <w:szCs w:val="24"/>
                  <w:u w:val="single"/>
                </w:rPr>
                <w:t>b</w:t>
              </w:r>
              <w:r w:rsidRPr="00930696">
                <w:rPr>
                  <w:rFonts w:ascii="Times New Roman" w:hAnsi="Times New Roman" w:cs="Times New Roman"/>
                  <w:color w:val="0000FF"/>
                  <w:sz w:val="24"/>
                  <w:szCs w:val="24"/>
                  <w:u w:val="single"/>
                  <w:lang w:val="ru-RU"/>
                </w:rPr>
                <w:t>90</w:t>
              </w:r>
            </w:hyperlink>
          </w:p>
        </w:tc>
      </w:tr>
      <w:tr w:rsidR="00930696" w:rsidRPr="009F5A0D" w:rsidTr="008E4984">
        <w:trPr>
          <w:trHeight w:val="144"/>
          <w:tblCellSpacing w:w="20" w:type="nil"/>
        </w:trPr>
        <w:tc>
          <w:tcPr>
            <w:tcW w:w="3361" w:type="dxa"/>
            <w:gridSpan w:val="2"/>
            <w:tcMar>
              <w:top w:w="50" w:type="dxa"/>
              <w:left w:w="100" w:type="dxa"/>
            </w:tcMar>
            <w:vAlign w:val="center"/>
          </w:tcPr>
          <w:p w:rsidR="00930696" w:rsidRPr="00930696" w:rsidRDefault="00930696" w:rsidP="008E4984">
            <w:pPr>
              <w:spacing w:after="0"/>
              <w:ind w:left="135"/>
              <w:rPr>
                <w:rFonts w:ascii="Times New Roman" w:hAnsi="Times New Roman" w:cs="Times New Roman"/>
                <w:sz w:val="24"/>
                <w:szCs w:val="24"/>
                <w:lang w:val="ru-RU"/>
              </w:rPr>
            </w:pPr>
            <w:r w:rsidRPr="00930696">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sidRPr="009F5A0D">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Pr="009F5A0D">
              <w:rPr>
                <w:rFonts w:ascii="Times New Roman" w:hAnsi="Times New Roman" w:cs="Times New Roman"/>
                <w:color w:val="000000"/>
                <w:sz w:val="24"/>
                <w:szCs w:val="24"/>
              </w:rPr>
              <w:t xml:space="preserve"> </w:t>
            </w:r>
          </w:p>
        </w:tc>
        <w:tc>
          <w:tcPr>
            <w:tcW w:w="1476" w:type="dxa"/>
            <w:tcMar>
              <w:top w:w="50" w:type="dxa"/>
              <w:left w:w="100" w:type="dxa"/>
            </w:tcMar>
            <w:vAlign w:val="center"/>
          </w:tcPr>
          <w:p w:rsidR="00930696" w:rsidRPr="009F5A0D" w:rsidRDefault="00930696" w:rsidP="008E4984">
            <w:pPr>
              <w:spacing w:after="0"/>
              <w:ind w:left="135"/>
              <w:jc w:val="center"/>
              <w:rPr>
                <w:rFonts w:ascii="Times New Roman" w:hAnsi="Times New Roman" w:cs="Times New Roman"/>
                <w:sz w:val="24"/>
                <w:szCs w:val="24"/>
              </w:rPr>
            </w:pPr>
            <w:r w:rsidRPr="009F5A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9F5A0D">
              <w:rPr>
                <w:rFonts w:ascii="Times New Roman" w:hAnsi="Times New Roman" w:cs="Times New Roman"/>
                <w:color w:val="000000"/>
                <w:sz w:val="24"/>
                <w:szCs w:val="24"/>
              </w:rPr>
              <w:t xml:space="preserve"> </w:t>
            </w:r>
          </w:p>
        </w:tc>
        <w:tc>
          <w:tcPr>
            <w:tcW w:w="3063" w:type="dxa"/>
            <w:tcMar>
              <w:top w:w="50" w:type="dxa"/>
              <w:left w:w="100" w:type="dxa"/>
            </w:tcMar>
            <w:vAlign w:val="center"/>
          </w:tcPr>
          <w:p w:rsidR="00930696" w:rsidRPr="009F5A0D" w:rsidRDefault="00930696" w:rsidP="008E4984">
            <w:pPr>
              <w:rPr>
                <w:rFonts w:ascii="Times New Roman" w:hAnsi="Times New Roman" w:cs="Times New Roman"/>
                <w:sz w:val="24"/>
                <w:szCs w:val="24"/>
              </w:rPr>
            </w:pPr>
          </w:p>
        </w:tc>
      </w:tr>
    </w:tbl>
    <w:p w:rsidR="00E75B9F" w:rsidRDefault="00E75B9F">
      <w:pPr>
        <w:spacing w:after="0"/>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t xml:space="preserve"> 8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957"/>
        <w:gridCol w:w="992"/>
        <w:gridCol w:w="1560"/>
        <w:gridCol w:w="1417"/>
        <w:gridCol w:w="2410"/>
      </w:tblGrid>
      <w:tr w:rsidR="00554C1F" w:rsidRPr="00E75B9F" w:rsidTr="00BF3393">
        <w:trPr>
          <w:trHeight w:val="144"/>
          <w:tblCellSpacing w:w="20" w:type="nil"/>
        </w:trPr>
        <w:tc>
          <w:tcPr>
            <w:tcW w:w="687"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57"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969"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410"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BF3393">
        <w:trPr>
          <w:trHeight w:val="144"/>
          <w:tblCellSpacing w:w="20" w:type="nil"/>
        </w:trPr>
        <w:tc>
          <w:tcPr>
            <w:tcW w:w="687" w:type="dxa"/>
            <w:vMerge/>
            <w:tcBorders>
              <w:top w:val="nil"/>
            </w:tcBorders>
            <w:tcMar>
              <w:top w:w="50" w:type="dxa"/>
              <w:left w:w="100" w:type="dxa"/>
            </w:tcMar>
          </w:tcPr>
          <w:p w:rsidR="00554C1F" w:rsidRPr="00E75B9F" w:rsidRDefault="00554C1F">
            <w:pPr>
              <w:rPr>
                <w:sz w:val="24"/>
                <w:szCs w:val="24"/>
              </w:rPr>
            </w:pPr>
          </w:p>
        </w:tc>
        <w:tc>
          <w:tcPr>
            <w:tcW w:w="2957"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560" w:type="dxa"/>
            <w:tcMar>
              <w:top w:w="50" w:type="dxa"/>
              <w:left w:w="100" w:type="dxa"/>
            </w:tcMar>
            <w:vAlign w:val="center"/>
          </w:tcPr>
          <w:p w:rsidR="00BF3393" w:rsidRDefault="00B201CE">
            <w:pPr>
              <w:spacing w:after="0"/>
              <w:ind w:left="135"/>
              <w:rPr>
                <w:rFonts w:ascii="Times New Roman" w:hAnsi="Times New Roman"/>
                <w:b/>
                <w:color w:val="000000"/>
                <w:sz w:val="24"/>
                <w:szCs w:val="24"/>
                <w:lang w:val="ru-RU"/>
              </w:rPr>
            </w:pPr>
            <w:proofErr w:type="spellStart"/>
            <w:r w:rsidRPr="00E75B9F">
              <w:rPr>
                <w:rFonts w:ascii="Times New Roman" w:hAnsi="Times New Roman"/>
                <w:b/>
                <w:color w:val="000000"/>
                <w:sz w:val="24"/>
                <w:szCs w:val="24"/>
              </w:rPr>
              <w:t>Контроль</w:t>
            </w:r>
            <w:proofErr w:type="spellEnd"/>
          </w:p>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41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410" w:type="dxa"/>
            <w:vMerge/>
            <w:tcBorders>
              <w:top w:val="nil"/>
            </w:tcBorders>
            <w:tcMar>
              <w:top w:w="50" w:type="dxa"/>
              <w:left w:w="100" w:type="dxa"/>
            </w:tcMar>
          </w:tcPr>
          <w:p w:rsidR="00554C1F" w:rsidRPr="00E75B9F" w:rsidRDefault="00554C1F">
            <w:pPr>
              <w:rPr>
                <w:sz w:val="24"/>
                <w:szCs w:val="24"/>
              </w:rPr>
            </w:pPr>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5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Четырёхугольники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15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57"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Площадь. Нахождение площадей треугольников и многоугольных фигур. </w:t>
            </w:r>
            <w:proofErr w:type="spellStart"/>
            <w:r w:rsidRPr="00E75B9F">
              <w:rPr>
                <w:rFonts w:ascii="Times New Roman" w:hAnsi="Times New Roman"/>
                <w:color w:val="000000"/>
                <w:sz w:val="24"/>
                <w:szCs w:val="24"/>
              </w:rPr>
              <w:t>Площади</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подобных</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фигур</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14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4">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Теорема Пифагора и начала тригонометрии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5">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13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6">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4396A"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6</w:t>
            </w:r>
          </w:p>
        </w:tc>
        <w:tc>
          <w:tcPr>
            <w:tcW w:w="295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7">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E75B9F" w:rsidTr="00BF3393">
        <w:trPr>
          <w:trHeight w:val="144"/>
          <w:tblCellSpacing w:w="20" w:type="nil"/>
        </w:trPr>
        <w:tc>
          <w:tcPr>
            <w:tcW w:w="3644" w:type="dxa"/>
            <w:gridSpan w:val="2"/>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5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2410" w:type="dxa"/>
            <w:tcMar>
              <w:top w:w="50" w:type="dxa"/>
              <w:left w:w="100" w:type="dxa"/>
            </w:tcMar>
            <w:vAlign w:val="center"/>
          </w:tcPr>
          <w:p w:rsidR="00554C1F" w:rsidRPr="00E75B9F" w:rsidRDefault="00554C1F">
            <w:pPr>
              <w:rPr>
                <w:sz w:val="24"/>
                <w:szCs w:val="24"/>
              </w:rPr>
            </w:pPr>
          </w:p>
        </w:tc>
      </w:tr>
    </w:tbl>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E75B9F" w:rsidRDefault="00E75B9F">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2"/>
        <w:gridCol w:w="2992"/>
        <w:gridCol w:w="992"/>
        <w:gridCol w:w="1276"/>
        <w:gridCol w:w="1276"/>
        <w:gridCol w:w="2658"/>
      </w:tblGrid>
      <w:tr w:rsidR="00554C1F" w:rsidRPr="00E75B9F" w:rsidTr="00E1748F">
        <w:trPr>
          <w:trHeight w:val="144"/>
          <w:tblCellSpacing w:w="20" w:type="nil"/>
        </w:trPr>
        <w:tc>
          <w:tcPr>
            <w:tcW w:w="652"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92"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544"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658"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E1748F">
        <w:trPr>
          <w:trHeight w:val="144"/>
          <w:tblCellSpacing w:w="20" w:type="nil"/>
        </w:trPr>
        <w:tc>
          <w:tcPr>
            <w:tcW w:w="652" w:type="dxa"/>
            <w:vMerge/>
            <w:tcBorders>
              <w:top w:val="nil"/>
            </w:tcBorders>
            <w:tcMar>
              <w:top w:w="50" w:type="dxa"/>
              <w:left w:w="100" w:type="dxa"/>
            </w:tcMar>
          </w:tcPr>
          <w:p w:rsidR="00554C1F" w:rsidRPr="00E75B9F" w:rsidRDefault="00554C1F">
            <w:pPr>
              <w:rPr>
                <w:sz w:val="24"/>
                <w:szCs w:val="24"/>
              </w:rPr>
            </w:pPr>
          </w:p>
        </w:tc>
        <w:tc>
          <w:tcPr>
            <w:tcW w:w="2992"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Контрольные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658" w:type="dxa"/>
            <w:vMerge/>
            <w:tcBorders>
              <w:top w:val="nil"/>
            </w:tcBorders>
            <w:tcMar>
              <w:top w:w="50" w:type="dxa"/>
              <w:left w:w="100" w:type="dxa"/>
            </w:tcMar>
          </w:tcPr>
          <w:p w:rsidR="00554C1F" w:rsidRPr="00E75B9F" w:rsidRDefault="00554C1F">
            <w:pPr>
              <w:rPr>
                <w:sz w:val="24"/>
                <w:szCs w:val="24"/>
              </w:rPr>
            </w:pPr>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Тригонометрия. Теоремы косинусов и синусов. </w:t>
            </w:r>
            <w:proofErr w:type="spellStart"/>
            <w:r w:rsidRPr="00E75B9F">
              <w:rPr>
                <w:rFonts w:ascii="Times New Roman" w:hAnsi="Times New Roman"/>
                <w:color w:val="000000"/>
                <w:sz w:val="24"/>
                <w:szCs w:val="24"/>
              </w:rPr>
              <w:t>Решение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треугольников</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8">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92"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Преобразование подобия. Метрические соотношения в окружности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9">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Векторы</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0">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Декартовы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координаты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на</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r w:rsidRPr="00E75B9F">
              <w:rPr>
                <w:rFonts w:ascii="Times New Roman" w:hAnsi="Times New Roman"/>
                <w:color w:val="000000"/>
                <w:sz w:val="24"/>
                <w:szCs w:val="24"/>
              </w:rPr>
              <w:t xml:space="preserve"> </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9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1">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Правильные многоугольники. Длина окружности и площадь круга. </w:t>
            </w:r>
            <w:proofErr w:type="spellStart"/>
            <w:r w:rsidRPr="00E75B9F">
              <w:rPr>
                <w:rFonts w:ascii="Times New Roman" w:hAnsi="Times New Roman"/>
                <w:color w:val="000000"/>
                <w:sz w:val="24"/>
                <w:szCs w:val="24"/>
              </w:rPr>
              <w:t>Вычисление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площадей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6</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Движения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4396A"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7</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систематизация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7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4">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E75B9F" w:rsidTr="00E1748F">
        <w:trPr>
          <w:trHeight w:val="144"/>
          <w:tblCellSpacing w:w="20" w:type="nil"/>
        </w:trPr>
        <w:tc>
          <w:tcPr>
            <w:tcW w:w="3644" w:type="dxa"/>
            <w:gridSpan w:val="2"/>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3 </w:t>
            </w:r>
          </w:p>
        </w:tc>
        <w:tc>
          <w:tcPr>
            <w:tcW w:w="2658" w:type="dxa"/>
            <w:tcMar>
              <w:top w:w="50" w:type="dxa"/>
              <w:left w:w="100" w:type="dxa"/>
            </w:tcMar>
            <w:vAlign w:val="center"/>
          </w:tcPr>
          <w:p w:rsidR="00554C1F" w:rsidRPr="00E75B9F" w:rsidRDefault="00554C1F">
            <w:pPr>
              <w:rPr>
                <w:sz w:val="24"/>
                <w:szCs w:val="24"/>
              </w:rPr>
            </w:pPr>
          </w:p>
        </w:tc>
      </w:tr>
    </w:tbl>
    <w:p w:rsidR="00554C1F" w:rsidRPr="00E75B9F" w:rsidRDefault="00554C1F">
      <w:pPr>
        <w:rPr>
          <w:sz w:val="24"/>
          <w:szCs w:val="24"/>
        </w:rPr>
        <w:sectPr w:rsidR="00554C1F" w:rsidRPr="00E75B9F" w:rsidSect="00C76B4F">
          <w:pgSz w:w="11906" w:h="16383"/>
          <w:pgMar w:top="993" w:right="707" w:bottom="850" w:left="1134" w:header="720" w:footer="720" w:gutter="0"/>
          <w:cols w:space="720"/>
          <w:docGrid w:linePitch="299"/>
        </w:sectPr>
      </w:pPr>
    </w:p>
    <w:p w:rsidR="00554C1F" w:rsidRPr="00E75B9F" w:rsidRDefault="00B201CE">
      <w:pPr>
        <w:spacing w:after="0"/>
        <w:ind w:left="120"/>
        <w:rPr>
          <w:sz w:val="24"/>
          <w:szCs w:val="24"/>
          <w:lang w:val="ru-RU"/>
        </w:rPr>
      </w:pPr>
      <w:bookmarkStart w:id="7" w:name="block-4199156"/>
      <w:bookmarkEnd w:id="6"/>
      <w:r w:rsidRPr="00E75B9F">
        <w:rPr>
          <w:rFonts w:ascii="Times New Roman" w:hAnsi="Times New Roman"/>
          <w:b/>
          <w:color w:val="000000"/>
          <w:sz w:val="24"/>
          <w:szCs w:val="24"/>
          <w:lang w:val="ru-RU"/>
        </w:rPr>
        <w:lastRenderedPageBreak/>
        <w:t>УЧЕБНО-МЕТОДИЧЕСКОЕ ОБЕСПЕЧЕНИЕ ОБРАЗОВАТЕЛЬНОГО ПРОЦЕССА</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ОБЯЗАТЕЛЬНЫЕ УЧЕБНЫЕ МАТЕРИАЛЫ ДЛЯ УЧЕНИКА</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​‌‌​​‌Математика.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7-9 классы : базовый уровень</w:t>
      </w:r>
      <w:r w:rsidR="00BC72E8">
        <w:rPr>
          <w:rFonts w:ascii="Times New Roman" w:hAnsi="Times New Roman"/>
          <w:color w:val="000000"/>
          <w:sz w:val="24"/>
          <w:szCs w:val="24"/>
          <w:lang w:val="ru-RU"/>
        </w:rPr>
        <w:t>: учебник; 14-е издание, переработанное, 7-9 класс</w:t>
      </w:r>
      <w:r w:rsidRPr="00E75B9F">
        <w:rPr>
          <w:rFonts w:ascii="Times New Roman" w:hAnsi="Times New Roman"/>
          <w:color w:val="000000"/>
          <w:sz w:val="24"/>
          <w:szCs w:val="24"/>
          <w:lang w:val="ru-RU"/>
        </w:rPr>
        <w:t xml:space="preserve">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xml:space="preserve">, В.Ф. Бутузов, С.Б. Кадомцев [и др.]. </w:t>
      </w:r>
      <w:r w:rsidR="00BC72E8">
        <w:rPr>
          <w:rFonts w:ascii="Times New Roman" w:hAnsi="Times New Roman"/>
          <w:color w:val="000000"/>
          <w:sz w:val="24"/>
          <w:szCs w:val="24"/>
          <w:lang w:val="ru-RU"/>
        </w:rPr>
        <w:t>–</w:t>
      </w:r>
      <w:r w:rsidRPr="00E75B9F">
        <w:rPr>
          <w:rFonts w:ascii="Times New Roman" w:hAnsi="Times New Roman"/>
          <w:color w:val="000000"/>
          <w:sz w:val="24"/>
          <w:szCs w:val="24"/>
          <w:lang w:val="ru-RU"/>
        </w:rPr>
        <w:t xml:space="preserve"> </w:t>
      </w:r>
      <w:r w:rsidR="00BC72E8">
        <w:rPr>
          <w:rFonts w:ascii="Times New Roman" w:hAnsi="Times New Roman"/>
          <w:color w:val="000000"/>
          <w:sz w:val="24"/>
          <w:szCs w:val="24"/>
          <w:lang w:val="ru-RU"/>
        </w:rPr>
        <w:t>Акционерное общество «Издательство</w:t>
      </w:r>
      <w:r w:rsidRPr="00E75B9F">
        <w:rPr>
          <w:rFonts w:ascii="Times New Roman" w:hAnsi="Times New Roman"/>
          <w:color w:val="000000"/>
          <w:sz w:val="24"/>
          <w:szCs w:val="24"/>
          <w:lang w:val="ru-RU"/>
        </w:rPr>
        <w:t xml:space="preserve"> просвещение, 2023.</w:t>
      </w:r>
      <w:r w:rsidRPr="00E75B9F">
        <w:rPr>
          <w:sz w:val="24"/>
          <w:szCs w:val="24"/>
          <w:lang w:val="ru-RU"/>
        </w:rPr>
        <w:br/>
      </w:r>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8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2017. </w:t>
      </w:r>
      <w:r w:rsidRPr="00E75B9F">
        <w:rPr>
          <w:sz w:val="24"/>
          <w:szCs w:val="24"/>
          <w:lang w:val="ru-RU"/>
        </w:rPr>
        <w:br/>
      </w:r>
      <w:bookmarkStart w:id="8" w:name="799af77d-4622-48a5-bce0-c3ab0cf8d435"/>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9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2019. </w:t>
      </w:r>
      <w:bookmarkEnd w:id="8"/>
      <w:r w:rsidRPr="00E75B9F">
        <w:rPr>
          <w:rFonts w:ascii="Times New Roman" w:hAnsi="Times New Roman"/>
          <w:color w:val="000000"/>
          <w:sz w:val="24"/>
          <w:szCs w:val="24"/>
          <w:lang w:val="ru-RU"/>
        </w:rPr>
        <w:t>‌</w:t>
      </w:r>
    </w:p>
    <w:p w:rsidR="00554C1F" w:rsidRPr="00E75B9F" w:rsidRDefault="00B201CE">
      <w:pPr>
        <w:spacing w:after="0"/>
        <w:ind w:left="120"/>
        <w:rPr>
          <w:sz w:val="24"/>
          <w:szCs w:val="24"/>
          <w:lang w:val="ru-RU"/>
        </w:rPr>
      </w:pPr>
      <w:r w:rsidRPr="00E75B9F">
        <w:rPr>
          <w:rFonts w:ascii="Times New Roman" w:hAnsi="Times New Roman"/>
          <w:color w:val="000000"/>
          <w:sz w:val="24"/>
          <w:szCs w:val="24"/>
          <w:lang w:val="ru-RU"/>
        </w:rPr>
        <w:t>​</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МЕТОДИЧЕСКИЕ МАТЕРИАЛЫ ДЛЯ УЧИТЕЛЯ</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​‌Геометрия. Методические рекомендации. 7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2022.</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2021.</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2018.</w:t>
      </w:r>
      <w:r w:rsidRPr="00E75B9F">
        <w:rPr>
          <w:sz w:val="24"/>
          <w:szCs w:val="24"/>
          <w:lang w:val="ru-RU"/>
        </w:rPr>
        <w:br/>
      </w:r>
      <w:bookmarkStart w:id="9" w:name="810f2c24-8c1c-4af1-98b4-b34d2846533f"/>
      <w:r w:rsidRPr="00E75B9F">
        <w:rPr>
          <w:rFonts w:ascii="Times New Roman" w:hAnsi="Times New Roman"/>
          <w:color w:val="000000"/>
          <w:sz w:val="24"/>
          <w:szCs w:val="24"/>
          <w:lang w:val="ru-RU"/>
        </w:rPr>
        <w:t xml:space="preserve"> Геометрия. Методические рекомендации. 9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2019.</w:t>
      </w:r>
      <w:bookmarkEnd w:id="9"/>
      <w:r w:rsidRPr="00E75B9F">
        <w:rPr>
          <w:rFonts w:ascii="Times New Roman" w:hAnsi="Times New Roman"/>
          <w:color w:val="000000"/>
          <w:sz w:val="24"/>
          <w:szCs w:val="24"/>
          <w:lang w:val="ru-RU"/>
        </w:rPr>
        <w:t>‌​</w:t>
      </w:r>
    </w:p>
    <w:p w:rsidR="00554C1F" w:rsidRPr="00E75B9F" w:rsidRDefault="00554C1F">
      <w:pPr>
        <w:spacing w:after="0"/>
        <w:ind w:left="120"/>
        <w:rPr>
          <w:sz w:val="24"/>
          <w:szCs w:val="24"/>
          <w:lang w:val="ru-RU"/>
        </w:rPr>
      </w:pP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ЦИФРОВЫЕ ОБРАЗОВАТЕЛЬНЫЕ РЕСУРСЫ И РЕСУРСЫ СЕТИ НТЕРНЕТ</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w:t>
      </w:r>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 xml:space="preserve">РЭШ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resh</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Учи</w:t>
      </w:r>
      <w:proofErr w:type="gramStart"/>
      <w:r w:rsidRPr="00E75B9F">
        <w:rPr>
          <w:rFonts w:ascii="Times New Roman" w:hAnsi="Times New Roman"/>
          <w:color w:val="000000"/>
          <w:sz w:val="24"/>
          <w:szCs w:val="24"/>
          <w:lang w:val="ru-RU"/>
        </w:rPr>
        <w:t>.р</w:t>
      </w:r>
      <w:proofErr w:type="gramEnd"/>
      <w:r w:rsidRPr="00E75B9F">
        <w:rPr>
          <w:rFonts w:ascii="Times New Roman" w:hAnsi="Times New Roman"/>
          <w:color w:val="000000"/>
          <w:sz w:val="24"/>
          <w:szCs w:val="24"/>
          <w:lang w:val="ru-RU"/>
        </w:rPr>
        <w:t>у</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uchi</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Мобильное электронное образование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mob</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Онлайн</w:t>
      </w:r>
      <w:proofErr w:type="spellEnd"/>
      <w:r w:rsidRPr="00E75B9F">
        <w:rPr>
          <w:rFonts w:ascii="Times New Roman" w:hAnsi="Times New Roman"/>
          <w:color w:val="000000"/>
          <w:sz w:val="24"/>
          <w:szCs w:val="24"/>
          <w:lang w:val="ru-RU"/>
        </w:rPr>
        <w:t xml:space="preserve"> школа </w:t>
      </w:r>
      <w:proofErr w:type="spellStart"/>
      <w:r w:rsidRPr="00E75B9F">
        <w:rPr>
          <w:rFonts w:ascii="Times New Roman" w:hAnsi="Times New Roman"/>
          <w:color w:val="000000"/>
          <w:sz w:val="24"/>
          <w:szCs w:val="24"/>
          <w:lang w:val="ru-RU"/>
        </w:rPr>
        <w:t>Фоксфорд</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foxford</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Якласс</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yaklass</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Издательство «Просвещение» </w:t>
      </w:r>
      <w:r w:rsidRPr="00E75B9F">
        <w:rPr>
          <w:rFonts w:ascii="Times New Roman" w:hAnsi="Times New Roman"/>
          <w:color w:val="000000"/>
          <w:sz w:val="24"/>
          <w:szCs w:val="24"/>
        </w:rPr>
        <w:t>http</w:t>
      </w:r>
      <w:r w:rsidRPr="00E75B9F">
        <w:rPr>
          <w:rFonts w:ascii="Times New Roman" w:hAnsi="Times New Roman"/>
          <w:color w:val="000000"/>
          <w:sz w:val="24"/>
          <w:szCs w:val="24"/>
          <w:lang w:val="ru-RU"/>
        </w:rPr>
        <w:t>://</w:t>
      </w:r>
      <w:r w:rsidRPr="00E75B9F">
        <w:rPr>
          <w:rFonts w:ascii="Times New Roman" w:hAnsi="Times New Roman"/>
          <w:color w:val="000000"/>
          <w:sz w:val="24"/>
          <w:szCs w:val="24"/>
        </w:rPr>
        <w:t>www</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prosv</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bookmarkStart w:id="10" w:name="0cfb5cb7-6334-48ba-8ea7-205ab2d8be80"/>
      <w:r w:rsidRPr="00E75B9F">
        <w:rPr>
          <w:rFonts w:ascii="Times New Roman" w:hAnsi="Times New Roman"/>
          <w:color w:val="000000"/>
          <w:sz w:val="24"/>
          <w:szCs w:val="24"/>
          <w:lang w:val="ru-RU"/>
        </w:rPr>
        <w:t xml:space="preserve"> Библиотека ЦОК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edsoo</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bookmarkEnd w:id="10"/>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w:t>
      </w:r>
    </w:p>
    <w:bookmarkEnd w:id="7"/>
    <w:p w:rsidR="00B201CE" w:rsidRPr="00E75B9F" w:rsidRDefault="00B201CE" w:rsidP="00E75B9F">
      <w:pPr>
        <w:rPr>
          <w:sz w:val="24"/>
          <w:szCs w:val="24"/>
          <w:lang w:val="ru-RU"/>
        </w:rPr>
      </w:pPr>
    </w:p>
    <w:sectPr w:rsidR="00B201CE" w:rsidRPr="00E75B9F" w:rsidSect="00554C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33"/>
    <w:multiLevelType w:val="multilevel"/>
    <w:tmpl w:val="D196E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61D7B"/>
    <w:multiLevelType w:val="multilevel"/>
    <w:tmpl w:val="1BBAF7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C234A"/>
    <w:multiLevelType w:val="multilevel"/>
    <w:tmpl w:val="16A4CF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9E6787"/>
    <w:multiLevelType w:val="multilevel"/>
    <w:tmpl w:val="07082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774A81"/>
    <w:multiLevelType w:val="multilevel"/>
    <w:tmpl w:val="D590A3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893D76"/>
    <w:multiLevelType w:val="multilevel"/>
    <w:tmpl w:val="0B181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554C1F"/>
    <w:rsid w:val="00190927"/>
    <w:rsid w:val="001A72B8"/>
    <w:rsid w:val="003C256C"/>
    <w:rsid w:val="00554C1F"/>
    <w:rsid w:val="00587CA4"/>
    <w:rsid w:val="007A363F"/>
    <w:rsid w:val="008B27BB"/>
    <w:rsid w:val="00930696"/>
    <w:rsid w:val="00A85C3B"/>
    <w:rsid w:val="00B201CE"/>
    <w:rsid w:val="00BC72E8"/>
    <w:rsid w:val="00BF3393"/>
    <w:rsid w:val="00C11397"/>
    <w:rsid w:val="00C76B4F"/>
    <w:rsid w:val="00E1748F"/>
    <w:rsid w:val="00E75B9F"/>
    <w:rsid w:val="00ED6D59"/>
    <w:rsid w:val="00F43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C1F"/>
    <w:rPr>
      <w:color w:val="0000FF" w:themeColor="hyperlink"/>
      <w:u w:val="single"/>
    </w:rPr>
  </w:style>
  <w:style w:type="table" w:styleId="ac">
    <w:name w:val="Table Grid"/>
    <w:basedOn w:val="a1"/>
    <w:uiPriority w:val="59"/>
    <w:rsid w:val="00554C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39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3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b9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b90"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b90" TargetMode="External"/><Relationship Id="rId11" Type="http://schemas.openxmlformats.org/officeDocument/2006/relationships/hyperlink" Target="https://m.edsoo.ru/7f415b90" TargetMode="External"/><Relationship Id="rId24" Type="http://schemas.openxmlformats.org/officeDocument/2006/relationships/hyperlink" Target="https://m.edsoo.ru/7f41a12c"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b90"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b90"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3679</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pc-uchit</dc:creator>
  <cp:lastModifiedBy>user</cp:lastModifiedBy>
  <cp:revision>8</cp:revision>
  <dcterms:created xsi:type="dcterms:W3CDTF">2023-08-24T09:19:00Z</dcterms:created>
  <dcterms:modified xsi:type="dcterms:W3CDTF">2024-09-20T07:18:00Z</dcterms:modified>
</cp:coreProperties>
</file>